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71E" w:rsidRDefault="00E2371E" w:rsidP="00E2371E">
      <w:pPr>
        <w:pStyle w:val="a3"/>
        <w:shd w:val="clear" w:color="auto" w:fill="FFFFFF"/>
        <w:spacing w:line="323" w:lineRule="atLeast"/>
        <w:jc w:val="center"/>
        <w:rPr>
          <w:rFonts w:ascii="Arial" w:hAnsi="Arial" w:cs="Arial"/>
          <w:color w:val="000000"/>
          <w:sz w:val="23"/>
          <w:szCs w:val="23"/>
        </w:rPr>
      </w:pPr>
      <w:r>
        <w:rPr>
          <w:noProof/>
        </w:rPr>
        <mc:AlternateContent>
          <mc:Choice Requires="wps">
            <w:drawing>
              <wp:inline distT="0" distB="0" distL="0" distR="0">
                <wp:extent cx="304800" cy="304800"/>
                <wp:effectExtent l="0" t="0" r="0" b="0"/>
                <wp:docPr id="1" name="Прямоугольник 1" descr="logoSinij.t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246A09" id="Прямоугольник 1" o:spid="_x0000_s1026" alt="logoSinij.t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SjnD1uYCAADeBQAADgAAAAAAAAAAAAAA&#10;AAAuAgAAZHJzL2Uyb0RvYy54bWxQSwECLQAUAAYACAAAACEATKDpLNgAAAADAQAADwAAAAAAAAAA&#10;AAAAAABABQAAZHJzL2Rvd25yZXYueG1sUEsFBgAAAAAEAAQA8wAAAEUGAAAAAA==&#10;" filled="f" stroked="f">
                <o:lock v:ext="edit" aspectratio="t"/>
                <w10:anchorlock/>
              </v:rect>
            </w:pict>
          </mc:Fallback>
        </mc:AlternateContent>
      </w:r>
      <w:r>
        <w:rPr>
          <w:b/>
          <w:bCs/>
          <w:i/>
          <w:iCs/>
          <w:color w:val="000000"/>
        </w:rPr>
        <w:t>Информационное письмо</w:t>
      </w:r>
    </w:p>
    <w:p w:rsidR="00E2371E" w:rsidRDefault="00E2371E" w:rsidP="00E2371E">
      <w:pPr>
        <w:pStyle w:val="a3"/>
        <w:shd w:val="clear" w:color="auto" w:fill="FFFFFF"/>
        <w:spacing w:line="323" w:lineRule="atLeast"/>
        <w:jc w:val="center"/>
        <w:rPr>
          <w:rFonts w:ascii="Arial" w:hAnsi="Arial" w:cs="Arial"/>
          <w:color w:val="000000"/>
          <w:sz w:val="23"/>
          <w:szCs w:val="23"/>
        </w:rPr>
      </w:pPr>
      <w:r>
        <w:rPr>
          <w:b/>
          <w:bCs/>
          <w:i/>
          <w:iCs/>
          <w:color w:val="000000"/>
        </w:rPr>
        <w:t> </w:t>
      </w:r>
    </w:p>
    <w:p w:rsidR="00E2371E" w:rsidRDefault="00E2371E" w:rsidP="00E2371E">
      <w:pPr>
        <w:pStyle w:val="a3"/>
        <w:shd w:val="clear" w:color="auto" w:fill="FFFFFF"/>
        <w:spacing w:line="323" w:lineRule="atLeast"/>
        <w:jc w:val="center"/>
        <w:rPr>
          <w:rFonts w:ascii="Arial" w:hAnsi="Arial" w:cs="Arial"/>
          <w:color w:val="000000"/>
          <w:sz w:val="23"/>
          <w:szCs w:val="23"/>
        </w:rPr>
      </w:pPr>
      <w:r>
        <w:rPr>
          <w:b/>
          <w:bCs/>
          <w:color w:val="000000"/>
        </w:rPr>
        <w:t>Уважаемые коллеги!</w:t>
      </w:r>
    </w:p>
    <w:p w:rsidR="00E2371E" w:rsidRDefault="00E2371E" w:rsidP="00E2371E">
      <w:pPr>
        <w:pStyle w:val="a3"/>
        <w:shd w:val="clear" w:color="auto" w:fill="FFFFFF"/>
        <w:spacing w:line="323" w:lineRule="atLeast"/>
        <w:jc w:val="both"/>
        <w:rPr>
          <w:rFonts w:ascii="Arial" w:hAnsi="Arial" w:cs="Arial"/>
          <w:color w:val="000000"/>
          <w:sz w:val="23"/>
          <w:szCs w:val="23"/>
        </w:rPr>
      </w:pPr>
      <w:r>
        <w:rPr>
          <w:color w:val="000000"/>
        </w:rPr>
        <w:t>Издательство «Просвещение» в целях оказания</w:t>
      </w:r>
      <w:r>
        <w:rPr>
          <w:rStyle w:val="apple-converted-space"/>
          <w:color w:val="000000"/>
        </w:rPr>
        <w:t> </w:t>
      </w:r>
      <w:r>
        <w:rPr>
          <w:b/>
          <w:bCs/>
          <w:color w:val="000000"/>
        </w:rPr>
        <w:t>методической поддержки</w:t>
      </w:r>
      <w:r>
        <w:rPr>
          <w:rStyle w:val="apple-converted-space"/>
          <w:color w:val="000000"/>
        </w:rPr>
        <w:t> </w:t>
      </w:r>
      <w:r>
        <w:rPr>
          <w:color w:val="000000"/>
        </w:rPr>
        <w:t xml:space="preserve">педагогическому сообществу субъектов Российской Федерации проводит </w:t>
      </w:r>
      <w:proofErr w:type="spellStart"/>
      <w:r>
        <w:rPr>
          <w:color w:val="000000"/>
        </w:rPr>
        <w:t>вебинары</w:t>
      </w:r>
      <w:proofErr w:type="spellEnd"/>
      <w:r>
        <w:rPr>
          <w:color w:val="000000"/>
        </w:rPr>
        <w:t xml:space="preserve"> по актуальным вопросам образования и учебной продукции издательства.</w:t>
      </w:r>
    </w:p>
    <w:p w:rsidR="00E2371E" w:rsidRDefault="00E2371E" w:rsidP="00E2371E">
      <w:pPr>
        <w:pStyle w:val="a3"/>
        <w:shd w:val="clear" w:color="auto" w:fill="FFFFFF"/>
        <w:spacing w:line="323" w:lineRule="atLeast"/>
        <w:jc w:val="both"/>
        <w:rPr>
          <w:rFonts w:ascii="Arial" w:hAnsi="Arial" w:cs="Arial"/>
          <w:color w:val="000000"/>
          <w:sz w:val="23"/>
          <w:szCs w:val="23"/>
        </w:rPr>
      </w:pPr>
      <w:r>
        <w:rPr>
          <w:color w:val="000000"/>
        </w:rPr>
        <w:t>Приглашаем к участию в интернет-мероприятиях руководителей образовательных организаций, специалистов предметных кафедр и кабинетов организаций системы дополнительного профессионального образования, методистов муниципальных методических служб, библиотекарей, учителей и воспитателей.</w:t>
      </w:r>
    </w:p>
    <w:p w:rsidR="00E2371E" w:rsidRDefault="00E2371E" w:rsidP="00E2371E">
      <w:pPr>
        <w:pStyle w:val="a3"/>
        <w:shd w:val="clear" w:color="auto" w:fill="FFFFFF"/>
        <w:spacing w:line="323" w:lineRule="atLeast"/>
        <w:jc w:val="both"/>
        <w:rPr>
          <w:rFonts w:ascii="Arial" w:hAnsi="Arial" w:cs="Arial"/>
          <w:color w:val="000000"/>
          <w:sz w:val="23"/>
          <w:szCs w:val="23"/>
        </w:rPr>
      </w:pPr>
      <w:r>
        <w:rPr>
          <w:color w:val="000000"/>
        </w:rPr>
        <w:t xml:space="preserve">Для участия в </w:t>
      </w:r>
      <w:proofErr w:type="spellStart"/>
      <w:r>
        <w:rPr>
          <w:color w:val="000000"/>
        </w:rPr>
        <w:t>вебинаре</w:t>
      </w:r>
      <w:proofErr w:type="spellEnd"/>
      <w:r>
        <w:rPr>
          <w:color w:val="000000"/>
        </w:rPr>
        <w:t xml:space="preserve"> необходимо перейти по указанной ссылке и заполнить форму «Зарегистрироваться на мероприятие». На указанный вами e-</w:t>
      </w:r>
      <w:proofErr w:type="spellStart"/>
      <w:r>
        <w:rPr>
          <w:color w:val="000000"/>
        </w:rPr>
        <w:t>mail</w:t>
      </w:r>
      <w:proofErr w:type="spellEnd"/>
      <w:r>
        <w:rPr>
          <w:color w:val="000000"/>
        </w:rPr>
        <w:t xml:space="preserve"> придёт письмо с персональной ссылкой для входа на </w:t>
      </w:r>
      <w:proofErr w:type="spellStart"/>
      <w:r>
        <w:rPr>
          <w:color w:val="000000"/>
        </w:rPr>
        <w:t>вебинар</w:t>
      </w:r>
      <w:proofErr w:type="spellEnd"/>
      <w:r>
        <w:rPr>
          <w:color w:val="000000"/>
        </w:rPr>
        <w:t>, по которой вам нужно будет пройти в час начала онлайн-встречи.</w:t>
      </w:r>
    </w:p>
    <w:p w:rsidR="00E2371E" w:rsidRDefault="00E2371E" w:rsidP="00E2371E">
      <w:pPr>
        <w:pStyle w:val="a3"/>
        <w:shd w:val="clear" w:color="auto" w:fill="FFFFFF"/>
        <w:spacing w:line="323" w:lineRule="atLeast"/>
        <w:jc w:val="both"/>
        <w:rPr>
          <w:rFonts w:ascii="Arial" w:hAnsi="Arial" w:cs="Arial"/>
          <w:color w:val="000000"/>
          <w:sz w:val="23"/>
          <w:szCs w:val="23"/>
        </w:rPr>
      </w:pPr>
      <w:r>
        <w:rPr>
          <w:b/>
          <w:bCs/>
          <w:color w:val="FF0000"/>
        </w:rPr>
        <w:t xml:space="preserve">Участие в </w:t>
      </w:r>
      <w:proofErr w:type="spellStart"/>
      <w:r>
        <w:rPr>
          <w:b/>
          <w:bCs/>
          <w:color w:val="FF0000"/>
        </w:rPr>
        <w:t>вебинаре</w:t>
      </w:r>
      <w:proofErr w:type="spellEnd"/>
      <w:r>
        <w:rPr>
          <w:rStyle w:val="apple-converted-space"/>
          <w:color w:val="FF0000"/>
        </w:rPr>
        <w:t> </w:t>
      </w:r>
      <w:r>
        <w:rPr>
          <w:b/>
          <w:bCs/>
          <w:color w:val="FF0000"/>
        </w:rPr>
        <w:t>бесплатное.</w:t>
      </w:r>
    </w:p>
    <w:p w:rsidR="00E2371E" w:rsidRDefault="00E2371E" w:rsidP="00E2371E">
      <w:pPr>
        <w:pStyle w:val="a3"/>
        <w:shd w:val="clear" w:color="auto" w:fill="FFFFFF"/>
        <w:spacing w:line="323" w:lineRule="atLeast"/>
        <w:jc w:val="both"/>
        <w:rPr>
          <w:rFonts w:ascii="Arial" w:hAnsi="Arial" w:cs="Arial"/>
          <w:color w:val="000000"/>
          <w:sz w:val="23"/>
          <w:szCs w:val="23"/>
        </w:rPr>
      </w:pPr>
      <w:proofErr w:type="gramStart"/>
      <w:r>
        <w:rPr>
          <w:b/>
          <w:bCs/>
          <w:color w:val="FF0000"/>
        </w:rPr>
        <w:t>Во время</w:t>
      </w:r>
      <w:proofErr w:type="gramEnd"/>
      <w:r>
        <w:rPr>
          <w:b/>
          <w:bCs/>
          <w:color w:val="FF0000"/>
        </w:rPr>
        <w:t xml:space="preserve"> </w:t>
      </w:r>
      <w:proofErr w:type="spellStart"/>
      <w:r>
        <w:rPr>
          <w:b/>
          <w:bCs/>
          <w:color w:val="FF0000"/>
        </w:rPr>
        <w:t>вебинара</w:t>
      </w:r>
      <w:proofErr w:type="spellEnd"/>
      <w:r>
        <w:rPr>
          <w:b/>
          <w:bCs/>
          <w:color w:val="FF0000"/>
        </w:rPr>
        <w:t xml:space="preserve"> слушателям в электронном виде бесплатно предоставляется Сертификат участника </w:t>
      </w:r>
      <w:proofErr w:type="spellStart"/>
      <w:r>
        <w:rPr>
          <w:b/>
          <w:bCs/>
          <w:color w:val="FF0000"/>
        </w:rPr>
        <w:t>вебинара</w:t>
      </w:r>
      <w:proofErr w:type="spellEnd"/>
      <w:r>
        <w:rPr>
          <w:b/>
          <w:bCs/>
          <w:color w:val="FF0000"/>
        </w:rPr>
        <w:t>.</w:t>
      </w:r>
    </w:p>
    <w:p w:rsidR="00E2371E" w:rsidRDefault="00E2371E" w:rsidP="00E2371E">
      <w:pPr>
        <w:pStyle w:val="a3"/>
        <w:shd w:val="clear" w:color="auto" w:fill="FFFFFF"/>
        <w:spacing w:line="323" w:lineRule="atLeast"/>
        <w:jc w:val="both"/>
        <w:rPr>
          <w:rFonts w:ascii="Arial" w:hAnsi="Arial" w:cs="Arial"/>
          <w:color w:val="000000"/>
          <w:sz w:val="23"/>
          <w:szCs w:val="23"/>
        </w:rPr>
      </w:pPr>
      <w:r>
        <w:rPr>
          <w:color w:val="000000"/>
        </w:rPr>
        <w:t xml:space="preserve">Указанное время начала </w:t>
      </w:r>
      <w:proofErr w:type="spellStart"/>
      <w:r>
        <w:rPr>
          <w:color w:val="000000"/>
        </w:rPr>
        <w:t>вебинара</w:t>
      </w:r>
      <w:proofErr w:type="spellEnd"/>
      <w:r>
        <w:rPr>
          <w:rStyle w:val="apple-converted-space"/>
          <w:color w:val="000000"/>
        </w:rPr>
        <w:t> </w:t>
      </w:r>
      <w:r>
        <w:rPr>
          <w:rStyle w:val="a4"/>
          <w:color w:val="000000"/>
          <w:shd w:val="clear" w:color="auto" w:fill="FFFFFF"/>
        </w:rPr>
        <w:t>–</w:t>
      </w:r>
      <w:r>
        <w:rPr>
          <w:rStyle w:val="apple-converted-space"/>
          <w:b/>
          <w:bCs/>
          <w:color w:val="000000"/>
          <w:shd w:val="clear" w:color="auto" w:fill="FFFFFF"/>
        </w:rPr>
        <w:t> </w:t>
      </w:r>
      <w:r>
        <w:rPr>
          <w:color w:val="000000"/>
        </w:rPr>
        <w:t>московское.</w:t>
      </w:r>
    </w:p>
    <w:p w:rsidR="00E2371E" w:rsidRDefault="00E2371E" w:rsidP="00E2371E">
      <w:pPr>
        <w:pStyle w:val="a3"/>
        <w:shd w:val="clear" w:color="auto" w:fill="FFFFFF"/>
        <w:spacing w:line="323" w:lineRule="atLeast"/>
        <w:jc w:val="both"/>
        <w:rPr>
          <w:rFonts w:ascii="Arial" w:hAnsi="Arial" w:cs="Arial"/>
          <w:color w:val="000000"/>
          <w:sz w:val="23"/>
          <w:szCs w:val="23"/>
        </w:rPr>
      </w:pPr>
      <w:r>
        <w:rPr>
          <w:color w:val="000000"/>
        </w:rPr>
        <w:t>Предлагаем вам ознакомиться с</w:t>
      </w:r>
      <w:r>
        <w:rPr>
          <w:rStyle w:val="apple-converted-space"/>
          <w:color w:val="000000"/>
        </w:rPr>
        <w:t> </w:t>
      </w:r>
      <w:r>
        <w:rPr>
          <w:b/>
          <w:bCs/>
          <w:color w:val="000000"/>
        </w:rPr>
        <w:t xml:space="preserve">расписанием </w:t>
      </w:r>
      <w:proofErr w:type="spellStart"/>
      <w:r>
        <w:rPr>
          <w:b/>
          <w:bCs/>
          <w:color w:val="000000"/>
        </w:rPr>
        <w:t>вебинаров</w:t>
      </w:r>
      <w:proofErr w:type="spellEnd"/>
      <w:r>
        <w:rPr>
          <w:b/>
          <w:bCs/>
          <w:color w:val="000000"/>
        </w:rPr>
        <w:t xml:space="preserve"> на октябрь 2014 г.:</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01.10.2014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15.00–16.30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«Журнал «Вестник образования»</w:t>
      </w:r>
      <w:r>
        <w:rPr>
          <w:rStyle w:val="apple-converted-space"/>
          <w:rFonts w:ascii="Calibri" w:hAnsi="Calibri" w:cs="Arial"/>
          <w:b/>
          <w:bCs/>
          <w:i/>
          <w:i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b/>
          <w:bCs/>
          <w:i/>
          <w:iCs/>
          <w:color w:val="000000"/>
          <w:shd w:val="clear" w:color="auto" w:fill="FFFFFF"/>
        </w:rPr>
        <w:t> </w:t>
      </w:r>
      <w:r>
        <w:rPr>
          <w:rStyle w:val="a4"/>
          <w:rFonts w:ascii="Calibri" w:hAnsi="Calibri" w:cs="Arial"/>
          <w:i/>
          <w:iCs/>
          <w:color w:val="000000"/>
          <w:shd w:val="clear" w:color="auto" w:fill="FFFFFF"/>
        </w:rPr>
        <w:t>надёжный помощник в повседневной образовательной практике</w:t>
      </w:r>
      <w:r>
        <w:rPr>
          <w:rStyle w:val="apple-converted-space"/>
          <w:rFonts w:ascii="Calibri" w:hAnsi="Calibri" w:cs="Arial"/>
          <w:b/>
          <w:bCs/>
          <w:color w:val="000000"/>
          <w:shd w:val="clear" w:color="auto" w:fill="FFFFFF"/>
        </w:rPr>
        <w:t> </w:t>
      </w:r>
      <w:r>
        <w:rPr>
          <w:rStyle w:val="a4"/>
          <w:rFonts w:ascii="Calibri" w:hAnsi="Calibri" w:cs="Arial"/>
          <w:color w:val="000000"/>
          <w:shd w:val="clear" w:color="auto" w:fill="FFFFFF"/>
        </w:rPr>
        <w:t>–</w:t>
      </w:r>
      <w:r>
        <w:rPr>
          <w:rStyle w:val="apple-converted-space"/>
          <w:rFonts w:ascii="Calibri" w:hAnsi="Calibri" w:cs="Arial"/>
          <w:b/>
          <w:bCs/>
          <w:color w:val="000000"/>
          <w:shd w:val="clear" w:color="auto" w:fill="FFFFFF"/>
        </w:rPr>
        <w:t> </w:t>
      </w:r>
      <w:proofErr w:type="spellStart"/>
      <w:r>
        <w:rPr>
          <w:rStyle w:val="a4"/>
          <w:rFonts w:ascii="Calibri" w:hAnsi="Calibri" w:cs="Arial"/>
          <w:b w:val="0"/>
          <w:bCs w:val="0"/>
          <w:color w:val="000000"/>
        </w:rPr>
        <w:t>Жучкова</w:t>
      </w:r>
      <w:proofErr w:type="spellEnd"/>
      <w:r>
        <w:rPr>
          <w:rStyle w:val="a4"/>
          <w:rFonts w:ascii="Calibri" w:hAnsi="Calibri" w:cs="Arial"/>
          <w:b w:val="0"/>
          <w:bCs w:val="0"/>
          <w:color w:val="000000"/>
        </w:rPr>
        <w:t xml:space="preserve"> Марина </w:t>
      </w:r>
      <w:proofErr w:type="spellStart"/>
      <w:r>
        <w:rPr>
          <w:rStyle w:val="a4"/>
          <w:rFonts w:ascii="Calibri" w:hAnsi="Calibri" w:cs="Arial"/>
          <w:b w:val="0"/>
          <w:bCs w:val="0"/>
          <w:color w:val="000000"/>
        </w:rPr>
        <w:t>Абовна</w:t>
      </w:r>
      <w:proofErr w:type="spellEnd"/>
      <w:r>
        <w:rPr>
          <w:rStyle w:val="a4"/>
          <w:rFonts w:ascii="Calibri" w:hAnsi="Calibri" w:cs="Arial"/>
          <w:b w:val="0"/>
          <w:bCs w:val="0"/>
          <w:color w:val="000000"/>
        </w:rPr>
        <w:t>, заведующая редакцией журнала «Вестник образования».</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4" w:tgtFrame="_blank" w:tooltip="//my.webinar.ru/event/361698" w:history="1">
        <w:r>
          <w:rPr>
            <w:rStyle w:val="a6"/>
            <w:color w:val="3B96DC"/>
            <w:shd w:val="clear" w:color="auto" w:fill="FFFFFF"/>
          </w:rPr>
          <w:t>http://my.webinar.ru/event/361698</w:t>
        </w:r>
      </w:hyperlink>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03.10.2014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14.00-16.00</w:t>
      </w:r>
    </w:p>
    <w:p w:rsidR="00E2371E" w:rsidRDefault="00E2371E" w:rsidP="00E2371E">
      <w:pPr>
        <w:pStyle w:val="a3"/>
        <w:shd w:val="clear" w:color="auto" w:fill="FFFFFF"/>
        <w:spacing w:line="323" w:lineRule="atLeast"/>
        <w:rPr>
          <w:rFonts w:ascii="Arial" w:hAnsi="Arial" w:cs="Arial"/>
          <w:color w:val="000000"/>
          <w:sz w:val="23"/>
          <w:szCs w:val="23"/>
        </w:rPr>
      </w:pPr>
      <w:r>
        <w:rPr>
          <w:rStyle w:val="a4"/>
          <w:rFonts w:ascii="Calibri" w:hAnsi="Calibri" w:cs="Arial"/>
          <w:i/>
          <w:iCs/>
          <w:color w:val="000000"/>
          <w:shd w:val="clear" w:color="auto" w:fill="FFFFFF"/>
        </w:rPr>
        <w:lastRenderedPageBreak/>
        <w:t>«ФГОС дошкольного образования. Образовательные действия для достижения цели. Вовлечение детей и родителей в планирование образовательной деятельности» (на примере программы Радуга и пособий «Работаем по ФГОС ДО»)</w:t>
      </w:r>
      <w:r>
        <w:rPr>
          <w:rStyle w:val="apple-converted-space"/>
          <w:rFonts w:ascii="Calibri" w:hAnsi="Calibri" w:cs="Arial"/>
          <w:b/>
          <w:bCs/>
          <w:i/>
          <w:i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color w:val="000000"/>
          <w:shd w:val="clear" w:color="auto" w:fill="FFFFFF"/>
        </w:rPr>
        <w:t> </w:t>
      </w:r>
      <w:r>
        <w:rPr>
          <w:rStyle w:val="a4"/>
          <w:rFonts w:ascii="Calibri" w:hAnsi="Calibri" w:cs="Arial"/>
          <w:b w:val="0"/>
          <w:bCs w:val="0"/>
          <w:color w:val="000000"/>
        </w:rPr>
        <w:t>Свирская Лидия Васильевна, кандидат педагогических наук, доцент кафедры педагогики и психологии Областного автономного образовательного учреждения "Новгородский институт развития образования" (ОАОУ НИРО).</w:t>
      </w:r>
    </w:p>
    <w:p w:rsidR="00E2371E" w:rsidRDefault="00E2371E" w:rsidP="00E2371E">
      <w:pPr>
        <w:pStyle w:val="a3"/>
        <w:shd w:val="clear" w:color="auto" w:fill="FFFFFF"/>
        <w:spacing w:line="323" w:lineRule="atLeast"/>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5" w:tgtFrame="_blank" w:tooltip="//my.webinar.ru/event/364296" w:history="1">
        <w:r>
          <w:rPr>
            <w:rStyle w:val="a6"/>
            <w:color w:val="3B96DC"/>
            <w:shd w:val="clear" w:color="auto" w:fill="FFFFFF"/>
          </w:rPr>
          <w:t>http://my.webinar.ru/event/364296</w:t>
        </w:r>
      </w:hyperlink>
      <w:r>
        <w:rPr>
          <w:rFonts w:ascii="Arial" w:hAnsi="Arial" w:cs="Arial"/>
          <w:color w:val="000000"/>
          <w:sz w:val="20"/>
          <w:szCs w:val="20"/>
          <w:shd w:val="clear" w:color="auto" w:fill="FFFFFF"/>
        </w:rPr>
        <w:t> </w:t>
      </w:r>
    </w:p>
    <w:p w:rsidR="00E2371E" w:rsidRDefault="00E2371E" w:rsidP="00E2371E">
      <w:pPr>
        <w:pStyle w:val="a3"/>
        <w:shd w:val="clear" w:color="auto" w:fill="FFFFFF"/>
        <w:spacing w:line="323" w:lineRule="atLeast"/>
        <w:rPr>
          <w:rFonts w:ascii="Arial" w:hAnsi="Arial" w:cs="Arial"/>
          <w:color w:val="000000"/>
          <w:sz w:val="23"/>
          <w:szCs w:val="23"/>
        </w:rPr>
      </w:pPr>
      <w:r>
        <w:rPr>
          <w:rStyle w:val="a4"/>
          <w:rFonts w:ascii="Calibri" w:hAnsi="Calibri" w:cs="Arial"/>
          <w:b w:val="0"/>
          <w:bCs w:val="0"/>
          <w:color w:val="000000"/>
          <w:sz w:val="18"/>
          <w:szCs w:val="18"/>
        </w:rPr>
        <w:t> </w:t>
      </w:r>
    </w:p>
    <w:p w:rsidR="00E2371E" w:rsidRDefault="00E2371E" w:rsidP="00E2371E">
      <w:pPr>
        <w:pStyle w:val="a3"/>
        <w:shd w:val="clear" w:color="auto" w:fill="FFFFFF"/>
        <w:spacing w:line="323" w:lineRule="atLeast"/>
        <w:rPr>
          <w:rFonts w:ascii="Arial" w:hAnsi="Arial" w:cs="Arial"/>
          <w:color w:val="000000"/>
          <w:sz w:val="23"/>
          <w:szCs w:val="23"/>
        </w:rPr>
      </w:pPr>
      <w:r>
        <w:rPr>
          <w:rStyle w:val="a4"/>
          <w:rFonts w:ascii="Calibri" w:hAnsi="Calibri" w:cs="Arial"/>
          <w:color w:val="000000"/>
          <w:u w:val="single"/>
          <w:shd w:val="clear" w:color="auto" w:fill="FFFFFF"/>
        </w:rPr>
        <w:t>06.10.2014</w:t>
      </w:r>
    </w:p>
    <w:p w:rsidR="00E2371E" w:rsidRDefault="00E2371E" w:rsidP="00E2371E">
      <w:pPr>
        <w:pStyle w:val="a3"/>
        <w:shd w:val="clear" w:color="auto" w:fill="FFFFFF"/>
        <w:spacing w:line="323" w:lineRule="atLeast"/>
        <w:rPr>
          <w:rFonts w:ascii="Arial" w:hAnsi="Arial" w:cs="Arial"/>
          <w:color w:val="000000"/>
          <w:sz w:val="23"/>
          <w:szCs w:val="23"/>
        </w:rPr>
      </w:pPr>
      <w:r>
        <w:rPr>
          <w:rStyle w:val="a4"/>
          <w:rFonts w:ascii="Calibri" w:hAnsi="Calibri" w:cs="Arial"/>
          <w:color w:val="000000"/>
          <w:shd w:val="clear" w:color="auto" w:fill="FFFFFF"/>
        </w:rPr>
        <w:t>11.00–13.00</w:t>
      </w:r>
    </w:p>
    <w:p w:rsidR="00E2371E" w:rsidRDefault="00E2371E" w:rsidP="00E2371E">
      <w:pPr>
        <w:pStyle w:val="a3"/>
        <w:shd w:val="clear" w:color="auto" w:fill="FFFFFF"/>
        <w:spacing w:line="323" w:lineRule="atLeast"/>
        <w:rPr>
          <w:rFonts w:ascii="Arial" w:hAnsi="Arial" w:cs="Arial"/>
          <w:color w:val="000000"/>
          <w:sz w:val="23"/>
          <w:szCs w:val="23"/>
        </w:rPr>
      </w:pPr>
      <w:r>
        <w:rPr>
          <w:rStyle w:val="a4"/>
          <w:rFonts w:ascii="Calibri" w:hAnsi="Calibri" w:cs="Arial"/>
          <w:i/>
          <w:iCs/>
          <w:color w:val="000000"/>
          <w:shd w:val="clear" w:color="auto" w:fill="FFFFFF"/>
        </w:rPr>
        <w:t>«Новые пособия издательства «Просвещение» для реализации ФГОС ДО (на примере программы «Радуга»)»</w:t>
      </w:r>
      <w:r>
        <w:rPr>
          <w:rStyle w:val="apple-converted-space"/>
          <w:rFonts w:ascii="Calibri" w:hAnsi="Calibri" w:cs="Arial"/>
          <w:color w:val="000000"/>
          <w:shd w:val="clear" w:color="auto" w:fill="FFFFFF"/>
        </w:rPr>
        <w:t> </w:t>
      </w:r>
      <w:r>
        <w:rPr>
          <w:rStyle w:val="a4"/>
          <w:rFonts w:ascii="Calibri" w:hAnsi="Calibri" w:cs="Arial"/>
          <w:b w:val="0"/>
          <w:bCs w:val="0"/>
          <w:color w:val="000000"/>
          <w:shd w:val="clear" w:color="auto" w:fill="FFFFFF"/>
        </w:rPr>
        <w:t>–</w:t>
      </w:r>
      <w:proofErr w:type="spellStart"/>
      <w:r>
        <w:rPr>
          <w:rStyle w:val="a4"/>
          <w:rFonts w:ascii="Calibri" w:hAnsi="Calibri" w:cs="Arial"/>
          <w:b w:val="0"/>
          <w:bCs w:val="0"/>
          <w:color w:val="000000"/>
        </w:rPr>
        <w:t>Скоролупова</w:t>
      </w:r>
      <w:proofErr w:type="spellEnd"/>
      <w:r>
        <w:rPr>
          <w:rStyle w:val="a4"/>
          <w:rFonts w:ascii="Calibri" w:hAnsi="Calibri" w:cs="Arial"/>
          <w:b w:val="0"/>
          <w:bCs w:val="0"/>
          <w:color w:val="000000"/>
        </w:rPr>
        <w:t xml:space="preserve"> Оксана Алексеевна, член рабочей группы по разработке ФГОС ДО, член Экспертного Совета по дошкольному образованию Государственной Думы Федерального Собрания Российской Федерации, руководитель Центра дошкольного образования Издательства «Просвещение».</w:t>
      </w:r>
    </w:p>
    <w:p w:rsidR="00E2371E" w:rsidRDefault="00E2371E" w:rsidP="00E2371E">
      <w:pPr>
        <w:pStyle w:val="a3"/>
        <w:shd w:val="clear" w:color="auto" w:fill="FFFFFF"/>
        <w:spacing w:line="323" w:lineRule="atLeast"/>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6" w:tgtFrame="_blank" w:tooltip="//my.webinar.ru/event/362476" w:history="1">
        <w:r>
          <w:rPr>
            <w:rStyle w:val="a6"/>
            <w:color w:val="3B96DC"/>
            <w:shd w:val="clear" w:color="auto" w:fill="FFFFFF"/>
          </w:rPr>
          <w:t>http://my.webinar.ru/event/362476</w:t>
        </w:r>
      </w:hyperlink>
      <w:r>
        <w:rPr>
          <w:rFonts w:ascii="Arial" w:hAnsi="Arial" w:cs="Arial"/>
          <w:color w:val="000000"/>
          <w:sz w:val="20"/>
          <w:szCs w:val="20"/>
          <w:shd w:val="clear" w:color="auto" w:fill="F2F2F2"/>
        </w:rPr>
        <w:t> </w:t>
      </w:r>
    </w:p>
    <w:p w:rsidR="00E2371E" w:rsidRDefault="00E2371E" w:rsidP="00E2371E">
      <w:pPr>
        <w:pStyle w:val="a3"/>
        <w:shd w:val="clear" w:color="auto" w:fill="FFFFFF"/>
        <w:spacing w:line="323" w:lineRule="atLeast"/>
        <w:rPr>
          <w:rFonts w:ascii="Arial" w:hAnsi="Arial" w:cs="Arial"/>
          <w:color w:val="000000"/>
          <w:sz w:val="23"/>
          <w:szCs w:val="23"/>
        </w:rPr>
      </w:pPr>
      <w:r>
        <w:rPr>
          <w:b/>
          <w:bCs/>
          <w:i/>
          <w:iCs/>
          <w:color w:val="000000"/>
          <w:sz w:val="18"/>
          <w:szCs w:val="18"/>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«Итоговая оценка выпускников начальной школы: русский язык (на примере изданий новых серий издательства «</w:t>
      </w:r>
      <w:proofErr w:type="gramStart"/>
      <w:r>
        <w:rPr>
          <w:rStyle w:val="a4"/>
          <w:rFonts w:ascii="Calibri" w:hAnsi="Calibri" w:cs="Arial"/>
          <w:i/>
          <w:iCs/>
          <w:color w:val="000000"/>
          <w:shd w:val="clear" w:color="auto" w:fill="FFFFFF"/>
        </w:rPr>
        <w:t>Просвещение»  «</w:t>
      </w:r>
      <w:proofErr w:type="gramEnd"/>
      <w:r>
        <w:rPr>
          <w:rStyle w:val="a4"/>
          <w:rFonts w:ascii="Calibri" w:hAnsi="Calibri" w:cs="Arial"/>
          <w:i/>
          <w:iCs/>
          <w:color w:val="000000"/>
          <w:shd w:val="clear" w:color="auto" w:fill="FFFFFF"/>
        </w:rPr>
        <w:t>ФГОС: оценка образовательных достижений» и «Итоговый контроль в начальной школе»)»</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–Кузнецова Марина Ивановна,</w:t>
      </w:r>
      <w:r>
        <w:rPr>
          <w:rStyle w:val="a4"/>
          <w:rFonts w:ascii="Calibri" w:hAnsi="Calibri" w:cs="Arial"/>
          <w:color w:val="000000"/>
          <w:shd w:val="clear" w:color="auto" w:fill="FFFFFF"/>
        </w:rPr>
        <w:t> </w:t>
      </w:r>
      <w:r>
        <w:rPr>
          <w:rStyle w:val="apple-converted-space"/>
          <w:rFonts w:ascii="Calibri" w:hAnsi="Calibri" w:cs="Arial"/>
          <w:b/>
          <w:bCs/>
          <w:color w:val="000000"/>
          <w:shd w:val="clear" w:color="auto" w:fill="FFFFFF"/>
        </w:rPr>
        <w:t> </w:t>
      </w:r>
      <w:r>
        <w:rPr>
          <w:rStyle w:val="a4"/>
          <w:rFonts w:ascii="Calibri" w:hAnsi="Calibri" w:cs="Arial"/>
          <w:b w:val="0"/>
          <w:bCs w:val="0"/>
          <w:color w:val="000000"/>
        </w:rPr>
        <w:t>кандидат педагогических наук, ведущий научный сотрудник сектора начального образования ИСМО РАО.</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7" w:tgtFrame="_blank" w:tooltip="//my.webinar.ru/event/361642" w:history="1">
        <w:r>
          <w:rPr>
            <w:rStyle w:val="a6"/>
            <w:color w:val="3B96DC"/>
            <w:shd w:val="clear" w:color="auto" w:fill="FFFFFF"/>
          </w:rPr>
          <w:t>http://my.webinar.ru/event/361642</w:t>
        </w:r>
      </w:hyperlink>
      <w:r>
        <w:rPr>
          <w:rFonts w:ascii="Arial" w:hAnsi="Arial" w:cs="Arial"/>
          <w:color w:val="000000"/>
          <w:sz w:val="20"/>
          <w:szCs w:val="20"/>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8.10.2014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«Концептуальные особенности курса алгебры 7</w:t>
      </w:r>
      <w:r>
        <w:rPr>
          <w:rStyle w:val="a4"/>
          <w:rFonts w:ascii="Calibri" w:hAnsi="Calibri" w:cs="Arial"/>
          <w:color w:val="000000"/>
          <w:shd w:val="clear" w:color="auto" w:fill="FFFFFF"/>
        </w:rPr>
        <w:t>–</w:t>
      </w:r>
      <w:r>
        <w:rPr>
          <w:rStyle w:val="a4"/>
          <w:rFonts w:ascii="Calibri" w:hAnsi="Calibri" w:cs="Arial"/>
          <w:i/>
          <w:iCs/>
          <w:color w:val="000000"/>
          <w:shd w:val="clear" w:color="auto" w:fill="FFFFFF"/>
        </w:rPr>
        <w:t xml:space="preserve">9 </w:t>
      </w:r>
      <w:proofErr w:type="spellStart"/>
      <w:r>
        <w:rPr>
          <w:rStyle w:val="a4"/>
          <w:rFonts w:ascii="Calibri" w:hAnsi="Calibri" w:cs="Arial"/>
          <w:i/>
          <w:iCs/>
          <w:color w:val="000000"/>
          <w:shd w:val="clear" w:color="auto" w:fill="FFFFFF"/>
        </w:rPr>
        <w:t>кл</w:t>
      </w:r>
      <w:proofErr w:type="spellEnd"/>
      <w:proofErr w:type="gramStart"/>
      <w:r>
        <w:rPr>
          <w:rStyle w:val="a4"/>
          <w:rFonts w:ascii="Calibri" w:hAnsi="Calibri" w:cs="Arial"/>
          <w:i/>
          <w:iCs/>
          <w:color w:val="000000"/>
          <w:shd w:val="clear" w:color="auto" w:fill="FFFFFF"/>
        </w:rPr>
        <w:t>. в</w:t>
      </w:r>
      <w:proofErr w:type="gramEnd"/>
      <w:r>
        <w:rPr>
          <w:rStyle w:val="a4"/>
          <w:rFonts w:ascii="Calibri" w:hAnsi="Calibri" w:cs="Arial"/>
          <w:i/>
          <w:iCs/>
          <w:color w:val="000000"/>
          <w:shd w:val="clear" w:color="auto" w:fill="FFFFFF"/>
        </w:rPr>
        <w:t xml:space="preserve"> УМК  авторов: Ю.М. Колягин, М.В. Ткачёва, Н.Е. Фёдорова, М.И. </w:t>
      </w:r>
      <w:proofErr w:type="spellStart"/>
      <w:r>
        <w:rPr>
          <w:rStyle w:val="a4"/>
          <w:rFonts w:ascii="Calibri" w:hAnsi="Calibri" w:cs="Arial"/>
          <w:i/>
          <w:iCs/>
          <w:color w:val="000000"/>
          <w:shd w:val="clear" w:color="auto" w:fill="FFFFFF"/>
        </w:rPr>
        <w:t>Шабунин</w:t>
      </w:r>
      <w:proofErr w:type="spellEnd"/>
      <w:r>
        <w:rPr>
          <w:rStyle w:val="a4"/>
          <w:rFonts w:ascii="Calibri" w:hAnsi="Calibri" w:cs="Arial"/>
          <w:i/>
          <w:iCs/>
          <w:color w:val="000000"/>
          <w:shd w:val="clear" w:color="auto" w:fill="FFFFFF"/>
        </w:rPr>
        <w:t>.  Развитие линии числа и вычислений»</w:t>
      </w:r>
      <w:r>
        <w:rPr>
          <w:rStyle w:val="apple-converted-space"/>
          <w:rFonts w:ascii="Calibri" w:hAnsi="Calibri" w:cs="Arial"/>
          <w:b/>
          <w:bCs/>
          <w:i/>
          <w:i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b/>
          <w:bCs/>
          <w:i/>
          <w:iCs/>
          <w:color w:val="000000"/>
          <w:shd w:val="clear" w:color="auto" w:fill="FFFFFF"/>
        </w:rPr>
        <w:t> </w:t>
      </w:r>
      <w:r>
        <w:rPr>
          <w:color w:val="000000"/>
        </w:rPr>
        <w:t xml:space="preserve">Фёдорова Надежда Евгеньевна, кандидат педагогических наук, доцент МПГУ, почетный работник общего образования РФ, соавтор УМК «Алгебра» для 7-9 </w:t>
      </w:r>
      <w:r>
        <w:rPr>
          <w:color w:val="000000"/>
        </w:rPr>
        <w:lastRenderedPageBreak/>
        <w:t>классов под ред. Ю.М. Колягина, соавтор УМК «Алгебра и начала математического анализа» для 10-11 классов под ред. Ш.А. Алимова.</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8" w:tgtFrame="_blank" w:tooltip="//my.webinar.ru/event/361458" w:history="1">
        <w:r>
          <w:rPr>
            <w:rStyle w:val="a6"/>
            <w:color w:val="3B96DC"/>
            <w:shd w:val="clear" w:color="auto" w:fill="FFFFFF"/>
          </w:rPr>
          <w:t>http://my.webinar.ru/event/361458</w:t>
        </w:r>
      </w:hyperlink>
      <w:r>
        <w:rPr>
          <w:color w:val="00000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9.10.2014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«Концептуальные основы курса «Математика. 1</w:t>
      </w:r>
      <w:r>
        <w:rPr>
          <w:rStyle w:val="a4"/>
          <w:rFonts w:ascii="Calibri" w:hAnsi="Calibri" w:cs="Arial"/>
          <w:color w:val="000000"/>
          <w:shd w:val="clear" w:color="auto" w:fill="FFFFFF"/>
        </w:rPr>
        <w:t>–</w:t>
      </w:r>
      <w:r>
        <w:rPr>
          <w:rStyle w:val="a4"/>
          <w:rFonts w:ascii="Calibri" w:hAnsi="Calibri" w:cs="Arial"/>
          <w:i/>
          <w:iCs/>
          <w:color w:val="000000"/>
          <w:shd w:val="clear" w:color="auto" w:fill="FFFFFF"/>
        </w:rPr>
        <w:t xml:space="preserve">4 классы» (УМК «Перспектива») авторов Г.В. Дорофеева, Т.Н. </w:t>
      </w:r>
      <w:proofErr w:type="spellStart"/>
      <w:r>
        <w:rPr>
          <w:rStyle w:val="a4"/>
          <w:rFonts w:ascii="Calibri" w:hAnsi="Calibri" w:cs="Arial"/>
          <w:i/>
          <w:iCs/>
          <w:color w:val="000000"/>
          <w:shd w:val="clear" w:color="auto" w:fill="FFFFFF"/>
        </w:rPr>
        <w:t>Мираковой</w:t>
      </w:r>
      <w:proofErr w:type="spellEnd"/>
      <w:r>
        <w:rPr>
          <w:rStyle w:val="a4"/>
          <w:rFonts w:ascii="Calibri" w:hAnsi="Calibri" w:cs="Arial"/>
          <w:i/>
          <w:iCs/>
          <w:color w:val="000000"/>
          <w:shd w:val="clear" w:color="auto" w:fill="FFFFFF"/>
        </w:rPr>
        <w:t xml:space="preserve"> и методические приёмы их реализации»</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b/>
          <w:bCs/>
          <w:color w:val="000000"/>
          <w:shd w:val="clear" w:color="auto" w:fill="FFFFFF"/>
        </w:rPr>
        <w:t> </w:t>
      </w:r>
      <w:proofErr w:type="spellStart"/>
      <w:r>
        <w:rPr>
          <w:rStyle w:val="a4"/>
          <w:rFonts w:ascii="Calibri" w:hAnsi="Calibri" w:cs="Arial"/>
          <w:b w:val="0"/>
          <w:bCs w:val="0"/>
          <w:color w:val="000000"/>
          <w:shd w:val="clear" w:color="auto" w:fill="FFFFFF"/>
        </w:rPr>
        <w:t>Миракова</w:t>
      </w:r>
      <w:proofErr w:type="spellEnd"/>
      <w:r>
        <w:rPr>
          <w:rStyle w:val="a4"/>
          <w:rFonts w:ascii="Calibri" w:hAnsi="Calibri" w:cs="Arial"/>
          <w:b w:val="0"/>
          <w:bCs w:val="0"/>
          <w:color w:val="000000"/>
          <w:shd w:val="clear" w:color="auto" w:fill="FFFFFF"/>
        </w:rPr>
        <w:t xml:space="preserve"> Татьяна Николаевна, профессор, доктор педагогических наук, декан факультета математики и физики Московского государственного областного гуманитарного института, автор учебников и учебных пособий по математике редакции естественно-математических предметов Центра начального образования издательства «Просвещение».</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9" w:tgtFrame="_blank" w:tooltip="//my.webinar.ru/event/348552" w:history="1">
        <w:r>
          <w:rPr>
            <w:rStyle w:val="a6"/>
            <w:color w:val="3B96DC"/>
            <w:shd w:val="clear" w:color="auto" w:fill="FFFFFF"/>
          </w:rPr>
          <w:t>http://my.webinar.ru/event/348552</w:t>
        </w:r>
      </w:hyperlink>
      <w:r>
        <w:rPr>
          <w:color w:val="00000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14.10.2014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 xml:space="preserve">«Особенности структуры и методика проведения урока технологии на примере новой завершённой предметной линии «Технология.  1-4 классы» авторов Е.А. </w:t>
      </w:r>
      <w:proofErr w:type="spellStart"/>
      <w:r>
        <w:rPr>
          <w:rStyle w:val="a4"/>
          <w:rFonts w:ascii="Calibri" w:hAnsi="Calibri" w:cs="Arial"/>
          <w:i/>
          <w:iCs/>
          <w:color w:val="000000"/>
          <w:shd w:val="clear" w:color="auto" w:fill="FFFFFF"/>
        </w:rPr>
        <w:t>Лутцевой</w:t>
      </w:r>
      <w:proofErr w:type="spellEnd"/>
      <w:r>
        <w:rPr>
          <w:rStyle w:val="a4"/>
          <w:rFonts w:ascii="Calibri" w:hAnsi="Calibri" w:cs="Arial"/>
          <w:i/>
          <w:iCs/>
          <w:color w:val="000000"/>
          <w:shd w:val="clear" w:color="auto" w:fill="FFFFFF"/>
        </w:rPr>
        <w:t>, Т.П. Зуевой»</w:t>
      </w:r>
      <w:r>
        <w:rPr>
          <w:rStyle w:val="apple-converted-space"/>
          <w:rFonts w:ascii="Calibri" w:hAnsi="Calibri" w:cs="Arial"/>
          <w:b/>
          <w:bCs/>
          <w:i/>
          <w:i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b/>
          <w:bCs/>
          <w:i/>
          <w:iCs/>
          <w:color w:val="000000"/>
          <w:shd w:val="clear" w:color="auto" w:fill="FFFFFF"/>
        </w:rPr>
        <w:t> </w:t>
      </w:r>
      <w:proofErr w:type="spellStart"/>
      <w:r>
        <w:rPr>
          <w:color w:val="000000"/>
        </w:rPr>
        <w:t>Лутцева</w:t>
      </w:r>
      <w:proofErr w:type="spellEnd"/>
      <w:r>
        <w:rPr>
          <w:color w:val="000000"/>
        </w:rPr>
        <w:t xml:space="preserve"> Елена Андреевна, кандидат педагогических наук, профессор кафедры начального и дошкольного образования ФГАОУ «Академии повышения квалификации и профессиональной переподготовки работников образования».</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10" w:tgtFrame="_blank" w:tooltip="//my.webinar.ru/event/361462" w:history="1">
        <w:r>
          <w:rPr>
            <w:rStyle w:val="a6"/>
            <w:color w:val="3B96DC"/>
            <w:shd w:val="clear" w:color="auto" w:fill="FFFFFF"/>
          </w:rPr>
          <w:t>http://my.webinar.ru/event/361462</w:t>
        </w:r>
      </w:hyperlink>
      <w:r>
        <w:rPr>
          <w:color w:val="00000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15.10.2014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«Обучение устной речи в УМК «Звездный английский» для основной школы («Звездный английский» 5-9)»</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b/>
          <w:bCs/>
          <w:color w:val="000000"/>
          <w:shd w:val="clear" w:color="auto" w:fill="FFFFFF"/>
        </w:rPr>
        <w:t> </w:t>
      </w:r>
      <w:proofErr w:type="spellStart"/>
      <w:r>
        <w:rPr>
          <w:color w:val="000000"/>
          <w:shd w:val="clear" w:color="auto" w:fill="FFFFFF"/>
        </w:rPr>
        <w:t>Мильруд</w:t>
      </w:r>
      <w:proofErr w:type="spellEnd"/>
      <w:r>
        <w:rPr>
          <w:color w:val="000000"/>
          <w:shd w:val="clear" w:color="auto" w:fill="FFFFFF"/>
        </w:rPr>
        <w:t xml:space="preserve"> </w:t>
      </w:r>
      <w:proofErr w:type="spellStart"/>
      <w:r>
        <w:rPr>
          <w:color w:val="000000"/>
          <w:shd w:val="clear" w:color="auto" w:fill="FFFFFF"/>
        </w:rPr>
        <w:t>Радислав</w:t>
      </w:r>
      <w:proofErr w:type="spellEnd"/>
      <w:r>
        <w:rPr>
          <w:color w:val="000000"/>
          <w:shd w:val="clear" w:color="auto" w:fill="FFFFFF"/>
        </w:rPr>
        <w:t xml:space="preserve"> Петрович, доктор педагогических наук, профессор кафедры «Международная профессиональная и научная коммуникация» Тамбовского государственного технического университета, автор линии УМК «Английский язык («Звездный английский»)».</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lastRenderedPageBreak/>
        <w:t>Ссылка для участия:</w:t>
      </w:r>
      <w:r>
        <w:rPr>
          <w:b/>
          <w:bCs/>
          <w:i/>
          <w:iCs/>
          <w:color w:val="000000"/>
          <w:shd w:val="clear" w:color="auto" w:fill="FFFFFF"/>
        </w:rPr>
        <w:t> </w:t>
      </w:r>
      <w:hyperlink r:id="rId11" w:tgtFrame="_blank" w:tooltip="//my.webinar.ru/event/361464" w:history="1">
        <w:r>
          <w:rPr>
            <w:rStyle w:val="a6"/>
            <w:color w:val="3B96DC"/>
            <w:shd w:val="clear" w:color="auto" w:fill="FFFFFF"/>
          </w:rPr>
          <w:t>http://my.webinar.ru/event/361464</w:t>
        </w:r>
      </w:hyperlink>
      <w:r>
        <w:rPr>
          <w:color w:val="000000"/>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17.10.2014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«Формирование универсальных учебных действий в курсе обучения грамоте при работе по УМК «Школа России»</w:t>
      </w:r>
      <w:r>
        <w:rPr>
          <w:rStyle w:val="apple-converted-space"/>
          <w:b/>
          <w:bCs/>
          <w:color w:val="000000"/>
        </w:rPr>
        <w:t> </w:t>
      </w:r>
      <w:r>
        <w:rPr>
          <w:rStyle w:val="a4"/>
          <w:rFonts w:ascii="Calibri" w:hAnsi="Calibri" w:cs="Arial"/>
          <w:b w:val="0"/>
          <w:bCs w:val="0"/>
          <w:color w:val="000000"/>
          <w:shd w:val="clear" w:color="auto" w:fill="FFFFFF"/>
        </w:rPr>
        <w:t>–</w:t>
      </w:r>
      <w:proofErr w:type="spellStart"/>
      <w:r>
        <w:rPr>
          <w:color w:val="000000"/>
          <w:shd w:val="clear" w:color="auto" w:fill="FFFFFF"/>
        </w:rPr>
        <w:t>Чернецова</w:t>
      </w:r>
      <w:proofErr w:type="spellEnd"/>
      <w:r>
        <w:rPr>
          <w:color w:val="000000"/>
          <w:shd w:val="clear" w:color="auto" w:fill="FFFFFF"/>
        </w:rPr>
        <w:t>-Рождественская Инна Валерьевна, соавтор методических пособий по русскому языку и обучению грамоте, ведущий методист редакции русского языка и литературного чтения Центра начального образования издательства «Просвещение».</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 </w:t>
      </w:r>
      <w:hyperlink r:id="rId12" w:tgtFrame="_blank" w:tooltip="//my.webinar.ru/event/361466" w:history="1">
        <w:r>
          <w:rPr>
            <w:rStyle w:val="a6"/>
            <w:color w:val="3B96DC"/>
            <w:shd w:val="clear" w:color="auto" w:fill="FFFFFF"/>
          </w:rPr>
          <w:t>http://my.webinar.ru/event/361466</w:t>
        </w:r>
      </w:hyperlink>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i w:val="0"/>
          <w:iCs w:val="0"/>
          <w:color w:val="000000"/>
          <w:sz w:val="18"/>
          <w:szCs w:val="18"/>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20.10.2014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«Формирование у младших школьников различных видов речевой деятельности (на примере УМК по русскому языку и литературному чтению издательства «Просвещение»</w:t>
      </w:r>
      <w:proofErr w:type="gramStart"/>
      <w:r>
        <w:rPr>
          <w:rStyle w:val="a4"/>
          <w:rFonts w:ascii="Calibri" w:hAnsi="Calibri" w:cs="Arial"/>
          <w:i/>
          <w:iCs/>
          <w:color w:val="000000"/>
          <w:shd w:val="clear" w:color="auto" w:fill="FFFFFF"/>
        </w:rPr>
        <w:t>)»</w:t>
      </w:r>
      <w:r>
        <w:rPr>
          <w:rStyle w:val="apple-converted-space"/>
          <w:rFonts w:ascii="Calibri" w:hAnsi="Calibri" w:cs="Arial"/>
          <w:b/>
          <w:bCs/>
          <w:i/>
          <w:iCs/>
          <w:color w:val="000000"/>
          <w:shd w:val="clear" w:color="auto" w:fill="FFFFFF"/>
        </w:rPr>
        <w:t> </w:t>
      </w:r>
      <w:r>
        <w:rPr>
          <w:rStyle w:val="a4"/>
          <w:rFonts w:ascii="Calibri" w:hAnsi="Calibri" w:cs="Arial"/>
          <w:color w:val="000000"/>
          <w:shd w:val="clear" w:color="auto" w:fill="FFFFFF"/>
        </w:rPr>
        <w:t> </w:t>
      </w:r>
      <w:r>
        <w:rPr>
          <w:rStyle w:val="a4"/>
          <w:rFonts w:ascii="Calibri" w:hAnsi="Calibri" w:cs="Arial"/>
          <w:b w:val="0"/>
          <w:bCs w:val="0"/>
          <w:color w:val="000000"/>
          <w:shd w:val="clear" w:color="auto" w:fill="FFFFFF"/>
        </w:rPr>
        <w:t>–</w:t>
      </w:r>
      <w:proofErr w:type="gramEnd"/>
      <w:r>
        <w:rPr>
          <w:rStyle w:val="apple-converted-space"/>
          <w:rFonts w:ascii="Calibri" w:hAnsi="Calibri" w:cs="Arial"/>
          <w:b/>
          <w:bCs/>
          <w:color w:val="000000"/>
          <w:shd w:val="clear" w:color="auto" w:fill="FFFFFF"/>
        </w:rPr>
        <w:t> </w:t>
      </w:r>
      <w:proofErr w:type="spellStart"/>
      <w:r>
        <w:rPr>
          <w:color w:val="000000"/>
          <w:shd w:val="clear" w:color="auto" w:fill="FFFFFF"/>
        </w:rPr>
        <w:t>Дигина</w:t>
      </w:r>
      <w:proofErr w:type="spellEnd"/>
      <w:r>
        <w:rPr>
          <w:color w:val="000000"/>
          <w:shd w:val="clear" w:color="auto" w:fill="FFFFFF"/>
        </w:rPr>
        <w:t xml:space="preserve"> Алла Георгиевна, ведущий методист редакции русского языка и литературного чтения Центра начального образования издательства «Просвещение».</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13" w:tgtFrame="_blank" w:tooltip="//my.webinar.ru/event/361468" w:history="1">
        <w:r>
          <w:rPr>
            <w:rStyle w:val="a6"/>
            <w:color w:val="3B96DC"/>
            <w:shd w:val="clear" w:color="auto" w:fill="FFFFFF"/>
          </w:rPr>
          <w:t>http://my.webinar.ru/event/361468</w:t>
        </w:r>
      </w:hyperlink>
      <w:r>
        <w:rPr>
          <w:color w:val="00000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21.10.2014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«Итоговая оценка выпускников начальной школы: математика (на примере изданий новых серий издательства «</w:t>
      </w:r>
      <w:proofErr w:type="gramStart"/>
      <w:r>
        <w:rPr>
          <w:rStyle w:val="a4"/>
          <w:rFonts w:ascii="Calibri" w:hAnsi="Calibri" w:cs="Arial"/>
          <w:i/>
          <w:iCs/>
          <w:color w:val="000000"/>
          <w:shd w:val="clear" w:color="auto" w:fill="FFFFFF"/>
        </w:rPr>
        <w:t>Просвещение»  «</w:t>
      </w:r>
      <w:proofErr w:type="gramEnd"/>
      <w:r>
        <w:rPr>
          <w:rStyle w:val="a4"/>
          <w:rFonts w:ascii="Calibri" w:hAnsi="Calibri" w:cs="Arial"/>
          <w:i/>
          <w:iCs/>
          <w:color w:val="000000"/>
          <w:shd w:val="clear" w:color="auto" w:fill="FFFFFF"/>
        </w:rPr>
        <w:t>ФГОС: оценка образовательных достижений» и «Итоговый контроль в начальной школе»)»</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proofErr w:type="spellStart"/>
      <w:r>
        <w:rPr>
          <w:rStyle w:val="a4"/>
          <w:rFonts w:ascii="Calibri" w:hAnsi="Calibri" w:cs="Arial"/>
          <w:b w:val="0"/>
          <w:bCs w:val="0"/>
          <w:color w:val="000000"/>
          <w:shd w:val="clear" w:color="auto" w:fill="FFFFFF"/>
        </w:rPr>
        <w:t>Рыдзе</w:t>
      </w:r>
      <w:proofErr w:type="spellEnd"/>
      <w:r>
        <w:rPr>
          <w:rStyle w:val="a4"/>
          <w:rFonts w:ascii="Calibri" w:hAnsi="Calibri" w:cs="Arial"/>
          <w:b w:val="0"/>
          <w:bCs w:val="0"/>
          <w:color w:val="000000"/>
          <w:shd w:val="clear" w:color="auto" w:fill="FFFFFF"/>
        </w:rPr>
        <w:t xml:space="preserve"> Оксана Анатольевна, кандидат педагогических наук, ведущий научный сотрудник сектора начального образования ИСМО РАО</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14" w:tgtFrame="_blank" w:tooltip="//my.webinar.ru/event/361640" w:history="1">
        <w:r>
          <w:rPr>
            <w:rStyle w:val="a6"/>
            <w:color w:val="3B96DC"/>
            <w:shd w:val="clear" w:color="auto" w:fill="FFFFFF"/>
          </w:rPr>
          <w:t>http://my.webinar.ru/event/361640</w:t>
        </w:r>
      </w:hyperlink>
      <w:r>
        <w:rPr>
          <w:rFonts w:ascii="Arial" w:hAnsi="Arial" w:cs="Arial"/>
          <w:color w:val="000000"/>
          <w:sz w:val="20"/>
          <w:szCs w:val="2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16.00–17.30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lastRenderedPageBreak/>
        <w:t>«</w:t>
      </w:r>
      <w:proofErr w:type="gramStart"/>
      <w:r>
        <w:rPr>
          <w:rStyle w:val="a4"/>
          <w:rFonts w:ascii="Calibri" w:hAnsi="Calibri" w:cs="Arial"/>
          <w:i/>
          <w:iCs/>
          <w:color w:val="000000"/>
          <w:shd w:val="clear" w:color="auto" w:fill="FFFFFF"/>
        </w:rPr>
        <w:t>Методические  особенности</w:t>
      </w:r>
      <w:proofErr w:type="gramEnd"/>
      <w:r>
        <w:rPr>
          <w:rStyle w:val="a4"/>
          <w:rFonts w:ascii="Calibri" w:hAnsi="Calibri" w:cs="Arial"/>
          <w:i/>
          <w:iCs/>
          <w:color w:val="000000"/>
          <w:shd w:val="clear" w:color="auto" w:fill="FFFFFF"/>
        </w:rPr>
        <w:t xml:space="preserve"> УМК</w:t>
      </w:r>
      <w:r>
        <w:rPr>
          <w:rStyle w:val="apple-converted-space"/>
          <w:rFonts w:ascii="Calibri" w:hAnsi="Calibri" w:cs="Arial"/>
          <w:b/>
          <w:bCs/>
          <w:i/>
          <w:iCs/>
          <w:color w:val="000000"/>
          <w:shd w:val="clear" w:color="auto" w:fill="FFFFFF"/>
        </w:rPr>
        <w:t> </w:t>
      </w:r>
      <w:r>
        <w:rPr>
          <w:rStyle w:val="a4"/>
          <w:rFonts w:ascii="Calibri" w:hAnsi="Calibri" w:cs="Arial"/>
          <w:i/>
          <w:iCs/>
          <w:color w:val="000000"/>
        </w:rPr>
        <w:t>«Сферы. Математика. 5</w:t>
      </w:r>
      <w:r>
        <w:rPr>
          <w:rStyle w:val="a4"/>
          <w:rFonts w:ascii="Calibri" w:hAnsi="Calibri" w:cs="Arial"/>
          <w:i/>
          <w:iCs/>
          <w:color w:val="000000"/>
          <w:shd w:val="clear" w:color="auto" w:fill="FFFFFF"/>
        </w:rPr>
        <w:t>–</w:t>
      </w:r>
      <w:r>
        <w:rPr>
          <w:rStyle w:val="a4"/>
          <w:rFonts w:ascii="Calibri" w:hAnsi="Calibri" w:cs="Arial"/>
          <w:i/>
          <w:iCs/>
          <w:color w:val="000000"/>
        </w:rPr>
        <w:t>6»</w:t>
      </w:r>
      <w:r>
        <w:rPr>
          <w:rStyle w:val="apple-converted-space"/>
          <w:rFonts w:ascii="Calibri" w:hAnsi="Calibri" w:cs="Arial"/>
          <w:b/>
          <w:bCs/>
          <w:i/>
          <w:iCs/>
          <w:color w:val="000000"/>
        </w:rPr>
        <w:t> </w:t>
      </w:r>
      <w:r>
        <w:rPr>
          <w:rStyle w:val="a4"/>
          <w:rFonts w:ascii="Calibri" w:hAnsi="Calibri" w:cs="Arial"/>
          <w:b w:val="0"/>
          <w:bCs w:val="0"/>
          <w:color w:val="000000"/>
          <w:shd w:val="clear" w:color="auto" w:fill="FFFFFF"/>
        </w:rPr>
        <w:t>– Сафонова Наталья Васильевна, координатор Центра «Сферы» по математике издательства «Просвещение».</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15" w:tgtFrame="_blank" w:tooltip="//my.webinar.ru/event/363966" w:history="1">
        <w:r>
          <w:rPr>
            <w:rStyle w:val="a6"/>
            <w:color w:val="3B96DC"/>
            <w:shd w:val="clear" w:color="auto" w:fill="FFFFFF"/>
          </w:rPr>
          <w:t>http://my.webinar.ru/event/363966</w:t>
        </w:r>
      </w:hyperlink>
      <w:r>
        <w:rPr>
          <w:rFonts w:ascii="Arial" w:hAnsi="Arial" w:cs="Arial"/>
          <w:color w:val="000000"/>
          <w:sz w:val="20"/>
          <w:szCs w:val="2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b w:val="0"/>
          <w:bCs w:val="0"/>
          <w:color w:val="000000"/>
          <w:sz w:val="18"/>
          <w:szCs w:val="18"/>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22.10.2014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«УМК «Сферы»: содержательные и структурные особенности курса химии»</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color w:val="000000"/>
          <w:shd w:val="clear" w:color="auto" w:fill="FFFFFF"/>
        </w:rPr>
        <w:t> </w:t>
      </w:r>
      <w:proofErr w:type="spellStart"/>
      <w:r>
        <w:rPr>
          <w:rStyle w:val="a4"/>
          <w:rFonts w:ascii="Calibri" w:hAnsi="Calibri" w:cs="Arial"/>
          <w:b w:val="0"/>
          <w:bCs w:val="0"/>
          <w:color w:val="000000"/>
        </w:rPr>
        <w:t>Журин</w:t>
      </w:r>
      <w:proofErr w:type="spellEnd"/>
      <w:r>
        <w:rPr>
          <w:rStyle w:val="a4"/>
          <w:rFonts w:ascii="Calibri" w:hAnsi="Calibri" w:cs="Arial"/>
          <w:b w:val="0"/>
          <w:bCs w:val="0"/>
          <w:color w:val="000000"/>
        </w:rPr>
        <w:t xml:space="preserve"> Алексей Анатольевич, доктор педагогических наук, заместитель директора ИСМО РАО по научной </w:t>
      </w:r>
      <w:proofErr w:type="gramStart"/>
      <w:r>
        <w:rPr>
          <w:rStyle w:val="a4"/>
          <w:rFonts w:ascii="Calibri" w:hAnsi="Calibri" w:cs="Arial"/>
          <w:b w:val="0"/>
          <w:bCs w:val="0"/>
          <w:color w:val="000000"/>
        </w:rPr>
        <w:t>работе,  автор</w:t>
      </w:r>
      <w:proofErr w:type="gramEnd"/>
      <w:r>
        <w:rPr>
          <w:rStyle w:val="a4"/>
          <w:rFonts w:ascii="Calibri" w:hAnsi="Calibri" w:cs="Arial"/>
          <w:b w:val="0"/>
          <w:bCs w:val="0"/>
          <w:color w:val="000000"/>
        </w:rPr>
        <w:t xml:space="preserve"> УМК «Сферы. Химия. 8</w:t>
      </w:r>
      <w:r>
        <w:rPr>
          <w:rStyle w:val="a4"/>
          <w:rFonts w:ascii="Calibri" w:hAnsi="Calibri" w:cs="Arial"/>
          <w:b w:val="0"/>
          <w:bCs w:val="0"/>
          <w:color w:val="000000"/>
          <w:shd w:val="clear" w:color="auto" w:fill="FFFFFF"/>
        </w:rPr>
        <w:t>–</w:t>
      </w:r>
      <w:r>
        <w:rPr>
          <w:rStyle w:val="a4"/>
          <w:rFonts w:ascii="Calibri" w:hAnsi="Calibri" w:cs="Arial"/>
          <w:b w:val="0"/>
          <w:bCs w:val="0"/>
          <w:color w:val="000000"/>
        </w:rPr>
        <w:t>9».</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16" w:tgtFrame="_blank" w:tooltip="//my.webinar.ru/event/363970" w:history="1">
        <w:r>
          <w:rPr>
            <w:rStyle w:val="a6"/>
            <w:color w:val="3B96DC"/>
            <w:shd w:val="clear" w:color="auto" w:fill="FFFFFF"/>
          </w:rPr>
          <w:t>http://my.webinar.ru/event/363970</w:t>
        </w:r>
      </w:hyperlink>
      <w:r>
        <w:rPr>
          <w:rFonts w:ascii="Arial" w:hAnsi="Arial" w:cs="Arial"/>
          <w:color w:val="000000"/>
          <w:sz w:val="20"/>
          <w:szCs w:val="2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23.10.2014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«Реализация образовательная области «Социально-коммуникативное развитие» ФГОС дошкольного образования (на примере программ «Радуга» и «Успех»)»</w:t>
      </w:r>
      <w:r>
        <w:rPr>
          <w:rStyle w:val="apple-converted-space"/>
          <w:rFonts w:ascii="Calibri" w:hAnsi="Calibri" w:cs="Arial"/>
          <w:color w:val="000000"/>
        </w:rPr>
        <w:t> </w:t>
      </w:r>
      <w:r>
        <w:rPr>
          <w:rStyle w:val="a4"/>
          <w:rFonts w:ascii="Calibri" w:hAnsi="Calibri" w:cs="Arial"/>
          <w:b w:val="0"/>
          <w:bCs w:val="0"/>
          <w:color w:val="000000"/>
        </w:rPr>
        <w:t>–</w:t>
      </w:r>
      <w:r>
        <w:rPr>
          <w:rStyle w:val="apple-converted-space"/>
          <w:rFonts w:ascii="Calibri" w:hAnsi="Calibri" w:cs="Arial"/>
          <w:color w:val="000000"/>
        </w:rPr>
        <w:t> </w:t>
      </w:r>
      <w:r>
        <w:rPr>
          <w:rStyle w:val="a4"/>
          <w:rFonts w:ascii="Calibri" w:hAnsi="Calibri" w:cs="Arial"/>
          <w:b w:val="0"/>
          <w:bCs w:val="0"/>
          <w:color w:val="000000"/>
          <w:shd w:val="clear" w:color="auto" w:fill="FFFFFF"/>
        </w:rPr>
        <w:t>Сушкова Ирина Викторовна, доктор педагогических наук, заведующая кафедрой дошкольного и специального образования Елецкого государственного университета им. И.А. Бунина.</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17" w:tgtFrame="_blank" w:tooltip="//my.webinar.ru/event/362470" w:history="1">
        <w:r>
          <w:rPr>
            <w:rStyle w:val="a6"/>
            <w:color w:val="3B96DC"/>
            <w:shd w:val="clear" w:color="auto" w:fill="FFFFFF"/>
          </w:rPr>
          <w:t>http://my.webinar.ru/event/362470</w:t>
        </w:r>
      </w:hyperlink>
      <w:r>
        <w:rPr>
          <w:rFonts w:ascii="Arial" w:hAnsi="Arial" w:cs="Arial"/>
          <w:color w:val="000000"/>
          <w:sz w:val="20"/>
          <w:szCs w:val="2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24.10.2014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«Реализация ФГОС дошкольного образования средствами Примерной основной образовательной программы и программно-методического комплекса «Радуга»</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r>
        <w:rPr>
          <w:rStyle w:val="a4"/>
          <w:rFonts w:ascii="Calibri" w:hAnsi="Calibri" w:cs="Arial"/>
          <w:b w:val="0"/>
          <w:bCs w:val="0"/>
          <w:color w:val="000000"/>
        </w:rPr>
        <w:t xml:space="preserve">Соловьева Елена Викторовна, психолог, кандидат педагогических наук, доцент, генеральный директор и руководитель </w:t>
      </w:r>
      <w:proofErr w:type="gramStart"/>
      <w:r>
        <w:rPr>
          <w:rStyle w:val="a4"/>
          <w:rFonts w:ascii="Calibri" w:hAnsi="Calibri" w:cs="Arial"/>
          <w:b w:val="0"/>
          <w:bCs w:val="0"/>
          <w:color w:val="000000"/>
        </w:rPr>
        <w:t>образовательных  программ</w:t>
      </w:r>
      <w:proofErr w:type="gramEnd"/>
      <w:r>
        <w:rPr>
          <w:rStyle w:val="a4"/>
          <w:rFonts w:ascii="Calibri" w:hAnsi="Calibri" w:cs="Arial"/>
          <w:b w:val="0"/>
          <w:bCs w:val="0"/>
          <w:color w:val="000000"/>
        </w:rPr>
        <w:t xml:space="preserve"> Психологического центра поддержки семьи «Контакт», руководитель программы «Радуга».</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18" w:tgtFrame="_blank" w:tooltip="//my.webinar.ru/event/363984" w:history="1">
        <w:r>
          <w:rPr>
            <w:rStyle w:val="a6"/>
            <w:color w:val="3B96DC"/>
            <w:shd w:val="clear" w:color="auto" w:fill="FFFFFF"/>
          </w:rPr>
          <w:t>http://my.webinar.ru/event/363984</w:t>
        </w:r>
      </w:hyperlink>
      <w:r>
        <w:rPr>
          <w:rFonts w:ascii="Arial" w:hAnsi="Arial" w:cs="Arial"/>
          <w:color w:val="000000"/>
          <w:sz w:val="20"/>
          <w:szCs w:val="2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bookmarkStart w:id="0" w:name="_GoBack028d062fa40eb7b060203bb28d4d468e"/>
      <w:bookmarkEnd w:id="0"/>
      <w:r>
        <w:rPr>
          <w:rStyle w:val="a4"/>
          <w:rFonts w:ascii="Calibri" w:hAnsi="Calibri" w:cs="Arial"/>
          <w:color w:val="000000"/>
          <w:sz w:val="18"/>
          <w:szCs w:val="18"/>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24.10.2014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lastRenderedPageBreak/>
        <w:t>15.00–17.00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«Проектная деятельность как инструмент для формирования универсальных учебных действий на основе материалов УМК «Немецкий язык. 10</w:t>
      </w:r>
      <w:r>
        <w:rPr>
          <w:rStyle w:val="a4"/>
          <w:rFonts w:ascii="Calibri" w:hAnsi="Calibri" w:cs="Arial"/>
          <w:color w:val="000000"/>
          <w:shd w:val="clear" w:color="auto" w:fill="FFFFFF"/>
        </w:rPr>
        <w:t>–</w:t>
      </w:r>
      <w:r>
        <w:rPr>
          <w:rStyle w:val="a4"/>
          <w:rFonts w:ascii="Calibri" w:hAnsi="Calibri" w:cs="Arial"/>
          <w:i/>
          <w:iCs/>
          <w:color w:val="000000"/>
          <w:shd w:val="clear" w:color="auto" w:fill="FFFFFF"/>
        </w:rPr>
        <w:t>11 классы» авторов И. Л. Бим и др.»</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b/>
          <w:bCs/>
          <w:color w:val="000000"/>
          <w:shd w:val="clear" w:color="auto" w:fill="FFFFFF"/>
        </w:rPr>
        <w:t> </w:t>
      </w:r>
      <w:proofErr w:type="spellStart"/>
      <w:r>
        <w:rPr>
          <w:color w:val="000000"/>
        </w:rPr>
        <w:t>Лытаева</w:t>
      </w:r>
      <w:proofErr w:type="spellEnd"/>
      <w:r>
        <w:rPr>
          <w:color w:val="000000"/>
        </w:rPr>
        <w:t xml:space="preserve"> Мария Александровна,</w:t>
      </w:r>
      <w:r>
        <w:rPr>
          <w:rStyle w:val="apple-converted-space"/>
          <w:rFonts w:ascii="Calibri" w:hAnsi="Calibri" w:cs="Arial"/>
          <w:b/>
          <w:bCs/>
          <w:color w:val="000000"/>
          <w:shd w:val="clear" w:color="auto" w:fill="FFFFFF"/>
        </w:rPr>
        <w:t> </w:t>
      </w:r>
      <w:r>
        <w:rPr>
          <w:color w:val="000000"/>
        </w:rPr>
        <w:t>кандидат педагогических наук, доцент департамента иностранных языков НИУ ВШЭ, преподаватель Лицея НИУ ВШЭ, соавтор УМК</w:t>
      </w:r>
      <w:r>
        <w:rPr>
          <w:rStyle w:val="apple-converted-space"/>
          <w:b/>
          <w:bCs/>
          <w:color w:val="000000"/>
        </w:rPr>
        <w:t> </w:t>
      </w:r>
      <w:r>
        <w:rPr>
          <w:rStyle w:val="a4"/>
          <w:rFonts w:ascii="Calibri" w:hAnsi="Calibri" w:cs="Arial"/>
          <w:b w:val="0"/>
          <w:bCs w:val="0"/>
          <w:color w:val="000000"/>
          <w:shd w:val="clear" w:color="auto" w:fill="FFFFFF"/>
        </w:rPr>
        <w:t>«Немецкий язык. 10–11 классы» авторов И. Л. Бим и др.</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19" w:tgtFrame="_blank" w:tooltip="//my.webinar.ru/event/361634" w:history="1">
        <w:r>
          <w:rPr>
            <w:rStyle w:val="a6"/>
            <w:color w:val="3B96DC"/>
            <w:shd w:val="clear" w:color="auto" w:fill="FFFFFF"/>
          </w:rPr>
          <w:t>http://my.webinar.ru/event/361634</w:t>
        </w:r>
      </w:hyperlink>
      <w:r>
        <w:rPr>
          <w:rFonts w:ascii="Arial" w:hAnsi="Arial" w:cs="Arial"/>
          <w:color w:val="000000"/>
          <w:sz w:val="20"/>
          <w:szCs w:val="20"/>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20"/>
          <w:szCs w:val="20"/>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27.10.2014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15.00–17.00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«Устная речь в ЕГЭ 2015 на примере УМК «</w:t>
      </w:r>
      <w:proofErr w:type="spellStart"/>
      <w:r>
        <w:rPr>
          <w:rStyle w:val="a4"/>
          <w:rFonts w:ascii="Calibri" w:hAnsi="Calibri" w:cs="Arial"/>
          <w:i/>
          <w:iCs/>
          <w:color w:val="000000"/>
          <w:shd w:val="clear" w:color="auto" w:fill="FFFFFF"/>
        </w:rPr>
        <w:t>English</w:t>
      </w:r>
      <w:proofErr w:type="spellEnd"/>
      <w:r>
        <w:rPr>
          <w:rStyle w:val="a4"/>
          <w:rFonts w:ascii="Calibri" w:hAnsi="Calibri" w:cs="Arial"/>
          <w:i/>
          <w:iCs/>
          <w:color w:val="000000"/>
          <w:shd w:val="clear" w:color="auto" w:fill="FFFFFF"/>
        </w:rPr>
        <w:t xml:space="preserve"> (10-11)», «Звездный английский (2-11)», «Английский в фокусе (2-11)»</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color w:val="000000"/>
          <w:shd w:val="clear" w:color="auto" w:fill="FFFFFF"/>
        </w:rPr>
        <w:t> </w:t>
      </w:r>
      <w:r>
        <w:rPr>
          <w:rStyle w:val="a4"/>
          <w:rFonts w:ascii="Calibri" w:hAnsi="Calibri" w:cs="Arial"/>
          <w:b w:val="0"/>
          <w:bCs w:val="0"/>
          <w:color w:val="000000"/>
        </w:rPr>
        <w:t>Симкин Виктор Николаевич, кандидат педагогических наук, заместитель начальника отдела ФИПИ.</w:t>
      </w:r>
      <w:r>
        <w:rPr>
          <w:rStyle w:val="a4"/>
          <w:rFonts w:ascii="Calibri" w:hAnsi="Calibri" w:cs="Arial"/>
          <w:b w:val="0"/>
          <w:bCs w:val="0"/>
          <w:i/>
          <w:iCs/>
          <w:color w:val="000000"/>
          <w:sz w:val="23"/>
          <w:szCs w:val="23"/>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20" w:tgtFrame="_blank" w:tooltip="//my.webinar.ru/event/361470" w:history="1">
        <w:r>
          <w:rPr>
            <w:rStyle w:val="a6"/>
            <w:color w:val="3B96DC"/>
            <w:shd w:val="clear" w:color="auto" w:fill="FFFFFF"/>
          </w:rPr>
          <w:t>http://my.webinar.ru/event/361470</w:t>
        </w:r>
      </w:hyperlink>
      <w:r>
        <w:rPr>
          <w:rFonts w:ascii="Arial" w:hAnsi="Arial" w:cs="Arial"/>
          <w:color w:val="000000"/>
          <w:sz w:val="20"/>
          <w:szCs w:val="20"/>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20"/>
          <w:szCs w:val="20"/>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28.10.2014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13.00–15.00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 xml:space="preserve">«Роль компонентов учебно-методических комплексов по математике авт. В.Ф. </w:t>
      </w:r>
      <w:proofErr w:type="spellStart"/>
      <w:r>
        <w:rPr>
          <w:rStyle w:val="a4"/>
          <w:rFonts w:ascii="Calibri" w:hAnsi="Calibri" w:cs="Arial"/>
          <w:i/>
          <w:iCs/>
          <w:color w:val="000000"/>
          <w:shd w:val="clear" w:color="auto" w:fill="FFFFFF"/>
        </w:rPr>
        <w:t>Бутузова</w:t>
      </w:r>
      <w:proofErr w:type="spellEnd"/>
      <w:r>
        <w:rPr>
          <w:rStyle w:val="a4"/>
          <w:rFonts w:ascii="Calibri" w:hAnsi="Calibri" w:cs="Arial"/>
          <w:i/>
          <w:iCs/>
          <w:color w:val="000000"/>
          <w:shd w:val="clear" w:color="auto" w:fill="FFFFFF"/>
        </w:rPr>
        <w:t>, Ю.Н. Макарычева, Ю.М. Колягина, Г.В. Дорофеева и др. издательства «Просвещение» в достижении планируемых результатов обучения»</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proofErr w:type="spellStart"/>
      <w:r>
        <w:rPr>
          <w:rStyle w:val="a4"/>
          <w:rFonts w:ascii="Calibri" w:hAnsi="Calibri" w:cs="Arial"/>
          <w:b w:val="0"/>
          <w:bCs w:val="0"/>
          <w:color w:val="000000"/>
          <w:shd w:val="clear" w:color="auto" w:fill="FFFFFF"/>
        </w:rPr>
        <w:t>Генералова</w:t>
      </w:r>
      <w:proofErr w:type="spellEnd"/>
      <w:r>
        <w:rPr>
          <w:rStyle w:val="a4"/>
          <w:rFonts w:ascii="Calibri" w:hAnsi="Calibri" w:cs="Arial"/>
          <w:b w:val="0"/>
          <w:bCs w:val="0"/>
          <w:color w:val="000000"/>
          <w:shd w:val="clear" w:color="auto" w:fill="FFFFFF"/>
        </w:rPr>
        <w:t xml:space="preserve"> Марина Владимировна, методист Центра естественно-математического образования издательства «Просвещение».</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21" w:tgtFrame="_blank" w:tooltip="//my.webinar.ru/event/361632" w:history="1">
        <w:r>
          <w:rPr>
            <w:rStyle w:val="a6"/>
            <w:color w:val="3B96DC"/>
            <w:shd w:val="clear" w:color="auto" w:fill="FFFFFF"/>
          </w:rPr>
          <w:t>http://my.webinar.ru/event/361632</w:t>
        </w:r>
      </w:hyperlink>
      <w:r>
        <w:rPr>
          <w:rFonts w:ascii="Arial" w:hAnsi="Arial" w:cs="Arial"/>
          <w:color w:val="000000"/>
          <w:sz w:val="20"/>
          <w:szCs w:val="2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20"/>
          <w:szCs w:val="20"/>
          <w:shd w:val="clear" w:color="auto" w:fill="FFFFFF"/>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15.00–17.00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«Внутренняя дифференциация как требование ФГОС на примере УМК по немецкому языку «Вундеркинды (5-9)»</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–Захарова Ольга Леонидовна, кандидат исторических наук, автор УМК «Вундеркинды», мультипликатор Немецкого культурного центра им. Гёте, член Президиума ассоциации учителей немецкого языка г. Москвы, автор пособий по развитию базовых компетенций в процессе работы с аутентичным текстом.</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22" w:tgtFrame="_blank" w:tooltip="//my.webinar.ru/event/362026" w:history="1">
        <w:r>
          <w:rPr>
            <w:rStyle w:val="a6"/>
            <w:color w:val="3B96DC"/>
            <w:shd w:val="clear" w:color="auto" w:fill="FFFFFF"/>
          </w:rPr>
          <w:t>http://my.webinar.ru/event/362026</w:t>
        </w:r>
      </w:hyperlink>
      <w:r>
        <w:rPr>
          <w:color w:val="00000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shd w:val="clear" w:color="auto" w:fill="FFFFFF"/>
        </w:rPr>
        <w:lastRenderedPageBreak/>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29.10.2014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14.00–16.00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«Достижение образовательных результатов нового ФГОС ООО средствами УМК «</w:t>
      </w:r>
      <w:proofErr w:type="spellStart"/>
      <w:r>
        <w:rPr>
          <w:rStyle w:val="a4"/>
          <w:rFonts w:ascii="Calibri" w:hAnsi="Calibri" w:cs="Arial"/>
          <w:i/>
          <w:iCs/>
          <w:color w:val="000000"/>
          <w:shd w:val="clear" w:color="auto" w:fill="FFFFFF"/>
        </w:rPr>
        <w:t>English</w:t>
      </w:r>
      <w:proofErr w:type="spellEnd"/>
      <w:r>
        <w:rPr>
          <w:rStyle w:val="a4"/>
          <w:rFonts w:ascii="Calibri" w:hAnsi="Calibri" w:cs="Arial"/>
          <w:i/>
          <w:iCs/>
          <w:color w:val="000000"/>
          <w:shd w:val="clear" w:color="auto" w:fill="FFFFFF"/>
        </w:rPr>
        <w:t xml:space="preserve"> 7» авторов В.П. </w:t>
      </w:r>
      <w:proofErr w:type="spellStart"/>
      <w:r>
        <w:rPr>
          <w:rStyle w:val="a4"/>
          <w:rFonts w:ascii="Calibri" w:hAnsi="Calibri" w:cs="Arial"/>
          <w:i/>
          <w:iCs/>
          <w:color w:val="000000"/>
          <w:shd w:val="clear" w:color="auto" w:fill="FFFFFF"/>
        </w:rPr>
        <w:t>Кузовлева</w:t>
      </w:r>
      <w:proofErr w:type="spellEnd"/>
      <w:r>
        <w:rPr>
          <w:rStyle w:val="a4"/>
          <w:rFonts w:ascii="Calibri" w:hAnsi="Calibri" w:cs="Arial"/>
          <w:i/>
          <w:iCs/>
          <w:color w:val="000000"/>
          <w:shd w:val="clear" w:color="auto" w:fill="FFFFFF"/>
        </w:rPr>
        <w:t xml:space="preserve">, Н.М. Лапа, Э.Ш. </w:t>
      </w:r>
      <w:proofErr w:type="spellStart"/>
      <w:r>
        <w:rPr>
          <w:rStyle w:val="a4"/>
          <w:rFonts w:ascii="Calibri" w:hAnsi="Calibri" w:cs="Arial"/>
          <w:i/>
          <w:iCs/>
          <w:color w:val="000000"/>
          <w:shd w:val="clear" w:color="auto" w:fill="FFFFFF"/>
        </w:rPr>
        <w:t>Перегудовой</w:t>
      </w:r>
      <w:proofErr w:type="spellEnd"/>
      <w:r>
        <w:rPr>
          <w:rStyle w:val="a4"/>
          <w:rFonts w:ascii="Calibri" w:hAnsi="Calibri" w:cs="Arial"/>
          <w:i/>
          <w:iCs/>
          <w:color w:val="000000"/>
          <w:shd w:val="clear" w:color="auto" w:fill="FFFFFF"/>
        </w:rPr>
        <w:t xml:space="preserve"> и др. издательства «Просвещение»</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b/>
          <w:bCs/>
          <w:color w:val="000000"/>
          <w:shd w:val="clear" w:color="auto" w:fill="FFFFFF"/>
        </w:rPr>
        <w:t> </w:t>
      </w:r>
      <w:proofErr w:type="spellStart"/>
      <w:r>
        <w:rPr>
          <w:color w:val="000000"/>
        </w:rPr>
        <w:t>Кобец</w:t>
      </w:r>
      <w:proofErr w:type="spellEnd"/>
      <w:r>
        <w:rPr>
          <w:color w:val="000000"/>
        </w:rPr>
        <w:t xml:space="preserve"> Юлия Николаевна, специалист отдела АСУП Центра лингвистического образования издательства «Просвещение», член авторского коллектива линии УМК «</w:t>
      </w:r>
      <w:proofErr w:type="spellStart"/>
      <w:r>
        <w:rPr>
          <w:color w:val="000000"/>
        </w:rPr>
        <w:t>English</w:t>
      </w:r>
      <w:proofErr w:type="spellEnd"/>
      <w:r>
        <w:rPr>
          <w:color w:val="000000"/>
        </w:rPr>
        <w:t xml:space="preserve"> 2–11».</w:t>
      </w:r>
      <w:r>
        <w:rPr>
          <w:rFonts w:ascii="Arial" w:hAnsi="Arial" w:cs="Arial"/>
          <w:b/>
          <w:bCs/>
          <w:color w:val="000000"/>
          <w:sz w:val="23"/>
          <w:szCs w:val="23"/>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23" w:tgtFrame="_blank" w:tooltip="//my.webinar.ru/event/361474" w:history="1">
        <w:r>
          <w:rPr>
            <w:rStyle w:val="a6"/>
            <w:color w:val="3B96DC"/>
            <w:shd w:val="clear" w:color="auto" w:fill="FFFFFF"/>
          </w:rPr>
          <w:t>http://my.webinar.ru/event/361474</w:t>
        </w:r>
      </w:hyperlink>
      <w:r>
        <w:rPr>
          <w:rFonts w:ascii="Arial" w:hAnsi="Arial" w:cs="Arial"/>
          <w:color w:val="000000"/>
          <w:sz w:val="20"/>
          <w:szCs w:val="2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29.10.2014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16.00–17.30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«ЕГЭ по немецкому языку в 2015 году на примере пособия серии «Немецкий язык. Готовимся к экзамену»»</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b/>
          <w:bCs/>
          <w:color w:val="000000"/>
          <w:shd w:val="clear" w:color="auto" w:fill="FFFFFF"/>
        </w:rPr>
        <w:t> </w:t>
      </w:r>
      <w:r>
        <w:rPr>
          <w:color w:val="000000"/>
        </w:rPr>
        <w:t>Бажанов Александр Евгеньевич, заместитель директора Института иностранных языков МГПУ по учебной работе, член рабочей группы Федеральной комиссии по разработке контрольных измерительных материалов по немецкому языку Единого государственного экзамена по иностранным языкам.</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24" w:tgtFrame="_blank" w:tooltip="//my.webinar.ru/event/362034" w:history="1">
        <w:r>
          <w:rPr>
            <w:rStyle w:val="a6"/>
            <w:color w:val="3B96DC"/>
            <w:shd w:val="clear" w:color="auto" w:fill="FFFFFF"/>
          </w:rPr>
          <w:t>http://my.webinar.ru/event/362034</w:t>
        </w:r>
      </w:hyperlink>
      <w:r>
        <w:rPr>
          <w:color w:val="00000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z w:val="18"/>
          <w:szCs w:val="18"/>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u w:val="single"/>
          <w:shd w:val="clear" w:color="auto" w:fill="FFFFFF"/>
        </w:rPr>
        <w:t>31.10.2014</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14.00–16.00</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i/>
          <w:iCs/>
          <w:color w:val="000000"/>
          <w:shd w:val="clear" w:color="auto" w:fill="FFFFFF"/>
        </w:rPr>
        <w:t xml:space="preserve">«Серия «Русская </w:t>
      </w:r>
      <w:proofErr w:type="gramStart"/>
      <w:r>
        <w:rPr>
          <w:rStyle w:val="a4"/>
          <w:rFonts w:ascii="Calibri" w:hAnsi="Calibri" w:cs="Arial"/>
          <w:i/>
          <w:iCs/>
          <w:color w:val="000000"/>
          <w:shd w:val="clear" w:color="auto" w:fill="FFFFFF"/>
        </w:rPr>
        <w:t>культура»  автора</w:t>
      </w:r>
      <w:proofErr w:type="gramEnd"/>
      <w:r>
        <w:rPr>
          <w:rStyle w:val="a4"/>
          <w:rFonts w:ascii="Calibri" w:hAnsi="Calibri" w:cs="Arial"/>
          <w:i/>
          <w:iCs/>
          <w:color w:val="000000"/>
          <w:shd w:val="clear" w:color="auto" w:fill="FFFFFF"/>
        </w:rPr>
        <w:t xml:space="preserve"> А.П. Рогова  (Русская культура. Русская иконопись. Русь деревянная)»</w:t>
      </w:r>
      <w:r>
        <w:rPr>
          <w:rStyle w:val="apple-converted-space"/>
          <w:rFonts w:ascii="Calibri" w:hAnsi="Calibri" w:cs="Arial"/>
          <w:b/>
          <w:bCs/>
          <w:color w:val="000000"/>
          <w:shd w:val="clear" w:color="auto" w:fill="FFFFFF"/>
        </w:rPr>
        <w:t> </w:t>
      </w:r>
      <w:r>
        <w:rPr>
          <w:rStyle w:val="a4"/>
          <w:rFonts w:ascii="Calibri" w:hAnsi="Calibri" w:cs="Arial"/>
          <w:b w:val="0"/>
          <w:bCs w:val="0"/>
          <w:color w:val="000000"/>
          <w:shd w:val="clear" w:color="auto" w:fill="FFFFFF"/>
        </w:rPr>
        <w:t>–</w:t>
      </w:r>
      <w:r>
        <w:rPr>
          <w:rStyle w:val="apple-converted-space"/>
          <w:rFonts w:ascii="Calibri" w:hAnsi="Calibri" w:cs="Arial"/>
          <w:b/>
          <w:bCs/>
          <w:color w:val="000000"/>
          <w:shd w:val="clear" w:color="auto" w:fill="FFFFFF"/>
        </w:rPr>
        <w:t> </w:t>
      </w:r>
      <w:r>
        <w:rPr>
          <w:color w:val="000000"/>
        </w:rPr>
        <w:t>Кочерова Елена Алексеевна, кандидат педагогических наук, заведующая редакцией ИЗО, музыки, МХК, ОРКСЭ Центра художественно-эстетического и физического образования</w:t>
      </w:r>
      <w:r>
        <w:rPr>
          <w:rStyle w:val="apple-converted-space"/>
          <w:color w:val="000000"/>
        </w:rPr>
        <w:t> </w:t>
      </w:r>
      <w:r>
        <w:rPr>
          <w:color w:val="000000"/>
          <w:shd w:val="clear" w:color="auto" w:fill="FFFFFF"/>
        </w:rPr>
        <w:t>издательства «Просвещение».</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5"/>
          <w:rFonts w:ascii="Calibri" w:hAnsi="Calibri" w:cs="Arial"/>
          <w:b/>
          <w:bCs/>
          <w:color w:val="000000"/>
          <w:shd w:val="clear" w:color="auto" w:fill="FFFFFF"/>
        </w:rPr>
        <w:t>Ссылка для участия:</w:t>
      </w:r>
      <w:r>
        <w:rPr>
          <w:b/>
          <w:bCs/>
          <w:i/>
          <w:iCs/>
          <w:color w:val="000000"/>
          <w:shd w:val="clear" w:color="auto" w:fill="FFFFFF"/>
        </w:rPr>
        <w:t> </w:t>
      </w:r>
      <w:hyperlink r:id="rId25" w:tgtFrame="_blank" w:tooltip="//my.webinar.ru/event/361476" w:history="1">
        <w:r>
          <w:rPr>
            <w:rStyle w:val="a6"/>
            <w:color w:val="3B96DC"/>
            <w:shd w:val="clear" w:color="auto" w:fill="FFFFFF"/>
          </w:rPr>
          <w:t>http://my.webinar.ru/event/361476</w:t>
        </w:r>
      </w:hyperlink>
      <w:r>
        <w:rPr>
          <w:color w:val="000000"/>
          <w:shd w:val="clear" w:color="auto" w:fill="F2F2F2"/>
        </w:rPr>
        <w:t> </w:t>
      </w:r>
    </w:p>
    <w:p w:rsidR="00E2371E" w:rsidRDefault="00E2371E" w:rsidP="00E2371E">
      <w:pPr>
        <w:pStyle w:val="a3"/>
        <w:shd w:val="clear" w:color="auto" w:fill="FFFFFF"/>
        <w:spacing w:line="323" w:lineRule="atLeast"/>
        <w:jc w:val="both"/>
        <w:rPr>
          <w:rFonts w:ascii="Arial" w:hAnsi="Arial" w:cs="Arial"/>
          <w:color w:val="000000"/>
          <w:sz w:val="23"/>
          <w:szCs w:val="23"/>
        </w:rPr>
      </w:pPr>
      <w:r>
        <w:rPr>
          <w:rStyle w:val="a4"/>
          <w:rFonts w:ascii="Calibri" w:hAnsi="Calibri" w:cs="Arial"/>
          <w:color w:val="000000"/>
          <w:shd w:val="clear" w:color="auto" w:fill="FFFFFF"/>
        </w:rPr>
        <w:t> </w:t>
      </w:r>
    </w:p>
    <w:p w:rsidR="00E2371E" w:rsidRDefault="00E2371E" w:rsidP="00E2371E">
      <w:pPr>
        <w:pStyle w:val="a3"/>
        <w:shd w:val="clear" w:color="auto" w:fill="FFFFFF"/>
        <w:spacing w:line="323" w:lineRule="atLeast"/>
        <w:rPr>
          <w:rFonts w:ascii="Arial" w:hAnsi="Arial" w:cs="Arial"/>
          <w:color w:val="000000"/>
          <w:sz w:val="23"/>
          <w:szCs w:val="23"/>
        </w:rPr>
      </w:pPr>
      <w:r>
        <w:rPr>
          <w:rFonts w:ascii="Arial" w:hAnsi="Arial" w:cs="Arial"/>
          <w:color w:val="000000"/>
          <w:sz w:val="23"/>
          <w:szCs w:val="23"/>
        </w:rPr>
        <w:t> </w:t>
      </w:r>
    </w:p>
    <w:p w:rsidR="00E2371E" w:rsidRDefault="00E2371E" w:rsidP="00E2371E">
      <w:pPr>
        <w:pStyle w:val="a3"/>
        <w:shd w:val="clear" w:color="auto" w:fill="FFFFFF"/>
        <w:spacing w:line="323" w:lineRule="atLeast"/>
        <w:rPr>
          <w:rFonts w:ascii="Arial" w:hAnsi="Arial" w:cs="Arial"/>
          <w:color w:val="000000"/>
          <w:sz w:val="23"/>
          <w:szCs w:val="23"/>
        </w:rPr>
      </w:pPr>
      <w:r>
        <w:rPr>
          <w:rFonts w:ascii="Arial" w:hAnsi="Arial" w:cs="Arial"/>
          <w:color w:val="000000"/>
          <w:sz w:val="23"/>
          <w:szCs w:val="23"/>
        </w:rPr>
        <w:t> </w:t>
      </w:r>
    </w:p>
    <w:p w:rsidR="00E2371E" w:rsidRDefault="00E2371E" w:rsidP="00E2371E">
      <w:pPr>
        <w:pStyle w:val="a3"/>
        <w:shd w:val="clear" w:color="auto" w:fill="FFFFFF"/>
        <w:spacing w:line="323" w:lineRule="atLeast"/>
        <w:rPr>
          <w:rFonts w:ascii="Arial" w:hAnsi="Arial" w:cs="Arial"/>
          <w:color w:val="000000"/>
          <w:sz w:val="23"/>
          <w:szCs w:val="23"/>
        </w:rPr>
      </w:pPr>
      <w:r>
        <w:rPr>
          <w:rFonts w:ascii="Arial" w:hAnsi="Arial" w:cs="Arial"/>
          <w:b/>
          <w:bCs/>
          <w:color w:val="000000"/>
          <w:sz w:val="23"/>
          <w:szCs w:val="23"/>
        </w:rPr>
        <w:lastRenderedPageBreak/>
        <w:t>С уважением,</w:t>
      </w:r>
    </w:p>
    <w:p w:rsidR="00E2371E" w:rsidRDefault="00E2371E" w:rsidP="00E2371E">
      <w:pPr>
        <w:pStyle w:val="a3"/>
        <w:shd w:val="clear" w:color="auto" w:fill="FFFFFF"/>
        <w:spacing w:line="323" w:lineRule="atLeast"/>
        <w:rPr>
          <w:rFonts w:ascii="Arial" w:hAnsi="Arial" w:cs="Arial"/>
          <w:color w:val="000000"/>
          <w:sz w:val="23"/>
          <w:szCs w:val="23"/>
        </w:rPr>
      </w:pPr>
      <w:r>
        <w:rPr>
          <w:rFonts w:ascii="Arial" w:hAnsi="Arial" w:cs="Arial"/>
          <w:b/>
          <w:bCs/>
          <w:color w:val="000000"/>
          <w:sz w:val="23"/>
          <w:szCs w:val="23"/>
        </w:rPr>
        <w:t>Левина Екатерина</w:t>
      </w:r>
    </w:p>
    <w:p w:rsidR="00E2371E" w:rsidRDefault="00E2371E" w:rsidP="00E2371E">
      <w:pPr>
        <w:pStyle w:val="a3"/>
        <w:shd w:val="clear" w:color="auto" w:fill="FFFFFF"/>
        <w:spacing w:line="323" w:lineRule="atLeast"/>
        <w:rPr>
          <w:rFonts w:ascii="Arial" w:hAnsi="Arial" w:cs="Arial"/>
          <w:color w:val="000000"/>
          <w:sz w:val="23"/>
          <w:szCs w:val="23"/>
        </w:rPr>
      </w:pPr>
      <w:proofErr w:type="gramStart"/>
      <w:r>
        <w:rPr>
          <w:rFonts w:ascii="Arial" w:hAnsi="Arial" w:cs="Arial"/>
          <w:color w:val="000000"/>
          <w:sz w:val="20"/>
          <w:szCs w:val="20"/>
        </w:rPr>
        <w:t>ведущий</w:t>
      </w:r>
      <w:proofErr w:type="gramEnd"/>
      <w:r>
        <w:rPr>
          <w:rFonts w:ascii="Arial" w:hAnsi="Arial" w:cs="Arial"/>
          <w:color w:val="000000"/>
          <w:sz w:val="20"/>
          <w:szCs w:val="20"/>
        </w:rPr>
        <w:t xml:space="preserve"> методист отдела методической работы и повышения квалификации</w:t>
      </w:r>
    </w:p>
    <w:p w:rsidR="00E2371E" w:rsidRDefault="00E2371E" w:rsidP="00E2371E">
      <w:pPr>
        <w:pStyle w:val="a3"/>
        <w:shd w:val="clear" w:color="auto" w:fill="FFFFFF"/>
        <w:spacing w:line="323" w:lineRule="atLeast"/>
        <w:rPr>
          <w:rFonts w:ascii="Arial" w:hAnsi="Arial" w:cs="Arial"/>
          <w:color w:val="000000"/>
          <w:sz w:val="23"/>
          <w:szCs w:val="23"/>
        </w:rPr>
      </w:pPr>
      <w:r>
        <w:rPr>
          <w:rFonts w:ascii="Arial" w:hAnsi="Arial" w:cs="Arial"/>
          <w:color w:val="000000"/>
          <w:sz w:val="20"/>
          <w:szCs w:val="20"/>
        </w:rPr>
        <w:t>Научно-образовательного центра</w:t>
      </w:r>
    </w:p>
    <w:p w:rsidR="00E2371E" w:rsidRDefault="00E2371E" w:rsidP="00E2371E">
      <w:pPr>
        <w:pStyle w:val="a3"/>
        <w:shd w:val="clear" w:color="auto" w:fill="FFFFFF"/>
        <w:spacing w:line="323" w:lineRule="atLeast"/>
        <w:rPr>
          <w:rFonts w:ascii="Arial" w:hAnsi="Arial" w:cs="Arial"/>
          <w:color w:val="000000"/>
          <w:sz w:val="23"/>
          <w:szCs w:val="23"/>
        </w:rPr>
      </w:pPr>
      <w:r>
        <w:rPr>
          <w:rFonts w:ascii="Arial" w:hAnsi="Arial" w:cs="Arial"/>
          <w:color w:val="000000"/>
          <w:sz w:val="20"/>
          <w:szCs w:val="20"/>
        </w:rPr>
        <w:t>ОАО "Издательство "Просвещение"</w:t>
      </w:r>
    </w:p>
    <w:p w:rsidR="00E2371E" w:rsidRDefault="00E2371E" w:rsidP="00E2371E">
      <w:pPr>
        <w:pStyle w:val="a3"/>
        <w:shd w:val="clear" w:color="auto" w:fill="FFFFFF"/>
        <w:spacing w:line="323" w:lineRule="atLeast"/>
        <w:rPr>
          <w:rFonts w:ascii="Arial" w:hAnsi="Arial" w:cs="Arial"/>
          <w:color w:val="000000"/>
          <w:sz w:val="23"/>
          <w:szCs w:val="23"/>
        </w:rPr>
      </w:pPr>
      <w:r>
        <w:rPr>
          <w:rFonts w:ascii="Arial" w:hAnsi="Arial" w:cs="Arial"/>
          <w:color w:val="000000"/>
          <w:sz w:val="20"/>
          <w:szCs w:val="20"/>
        </w:rPr>
        <w:t>т.</w:t>
      </w:r>
      <w:r>
        <w:rPr>
          <w:rStyle w:val="apple-converted-space"/>
          <w:rFonts w:ascii="Arial" w:hAnsi="Arial" w:cs="Arial"/>
          <w:color w:val="000000"/>
          <w:sz w:val="20"/>
          <w:szCs w:val="20"/>
        </w:rPr>
        <w:t> </w:t>
      </w:r>
      <w:r>
        <w:rPr>
          <w:rStyle w:val="wmi-callto"/>
          <w:rFonts w:ascii="Arial" w:hAnsi="Arial" w:cs="Arial"/>
          <w:color w:val="000000"/>
          <w:sz w:val="20"/>
          <w:szCs w:val="20"/>
        </w:rPr>
        <w:t>(495) 789-30-40</w:t>
      </w:r>
      <w:r>
        <w:rPr>
          <w:rFonts w:ascii="Arial" w:hAnsi="Arial" w:cs="Arial"/>
          <w:color w:val="000000"/>
          <w:sz w:val="20"/>
          <w:szCs w:val="20"/>
        </w:rPr>
        <w:t>, (доб. 42-59)</w:t>
      </w:r>
    </w:p>
    <w:p w:rsidR="0032535A" w:rsidRDefault="0032535A">
      <w:bookmarkStart w:id="1" w:name="_GoBack"/>
      <w:bookmarkEnd w:id="1"/>
    </w:p>
    <w:sectPr w:rsidR="003253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1E"/>
    <w:rsid w:val="0032535A"/>
    <w:rsid w:val="00E23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93737D-1162-4A9E-917C-BF1EF85B3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37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371E"/>
  </w:style>
  <w:style w:type="character" w:styleId="a4">
    <w:name w:val="Strong"/>
    <w:basedOn w:val="a0"/>
    <w:uiPriority w:val="22"/>
    <w:qFormat/>
    <w:rsid w:val="00E2371E"/>
    <w:rPr>
      <w:b/>
      <w:bCs/>
    </w:rPr>
  </w:style>
  <w:style w:type="character" w:styleId="a5">
    <w:name w:val="Emphasis"/>
    <w:basedOn w:val="a0"/>
    <w:uiPriority w:val="20"/>
    <w:qFormat/>
    <w:rsid w:val="00E2371E"/>
    <w:rPr>
      <w:i/>
      <w:iCs/>
    </w:rPr>
  </w:style>
  <w:style w:type="character" w:styleId="a6">
    <w:name w:val="Hyperlink"/>
    <w:basedOn w:val="a0"/>
    <w:uiPriority w:val="99"/>
    <w:semiHidden/>
    <w:unhideWhenUsed/>
    <w:rsid w:val="00E2371E"/>
    <w:rPr>
      <w:color w:val="0000FF"/>
      <w:u w:val="single"/>
    </w:rPr>
  </w:style>
  <w:style w:type="character" w:customStyle="1" w:styleId="wmi-callto">
    <w:name w:val="wmi-callto"/>
    <w:basedOn w:val="a0"/>
    <w:rsid w:val="00E23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51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y.webinar.ru/event/361458" TargetMode="External"/><Relationship Id="rId13" Type="http://schemas.openxmlformats.org/officeDocument/2006/relationships/hyperlink" Target="http://my.webinar.ru/event/361468" TargetMode="External"/><Relationship Id="rId18" Type="http://schemas.openxmlformats.org/officeDocument/2006/relationships/hyperlink" Target="http://my.webinar.ru/event/363984"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my.webinar.ru/event/361632" TargetMode="External"/><Relationship Id="rId7" Type="http://schemas.openxmlformats.org/officeDocument/2006/relationships/hyperlink" Target="http://my.webinar.ru/event/361642" TargetMode="External"/><Relationship Id="rId12" Type="http://schemas.openxmlformats.org/officeDocument/2006/relationships/hyperlink" Target="http://my.webinar.ru/event/361466" TargetMode="External"/><Relationship Id="rId17" Type="http://schemas.openxmlformats.org/officeDocument/2006/relationships/hyperlink" Target="http://my.webinar.ru/event/362470" TargetMode="External"/><Relationship Id="rId25" Type="http://schemas.openxmlformats.org/officeDocument/2006/relationships/hyperlink" Target="http://my.webinar.ru/event/361476" TargetMode="External"/><Relationship Id="rId2" Type="http://schemas.openxmlformats.org/officeDocument/2006/relationships/settings" Target="settings.xml"/><Relationship Id="rId16" Type="http://schemas.openxmlformats.org/officeDocument/2006/relationships/hyperlink" Target="http://my.webinar.ru/event/363970" TargetMode="External"/><Relationship Id="rId20" Type="http://schemas.openxmlformats.org/officeDocument/2006/relationships/hyperlink" Target="http://my.webinar.ru/event/361470" TargetMode="External"/><Relationship Id="rId1" Type="http://schemas.openxmlformats.org/officeDocument/2006/relationships/styles" Target="styles.xml"/><Relationship Id="rId6" Type="http://schemas.openxmlformats.org/officeDocument/2006/relationships/hyperlink" Target="http://my.webinar.ru/event/362476" TargetMode="External"/><Relationship Id="rId11" Type="http://schemas.openxmlformats.org/officeDocument/2006/relationships/hyperlink" Target="http://my.webinar.ru/event/361464" TargetMode="External"/><Relationship Id="rId24" Type="http://schemas.openxmlformats.org/officeDocument/2006/relationships/hyperlink" Target="http://my.webinar.ru/event/362034" TargetMode="External"/><Relationship Id="rId5" Type="http://schemas.openxmlformats.org/officeDocument/2006/relationships/hyperlink" Target="http://my.webinar.ru/event/364296" TargetMode="External"/><Relationship Id="rId15" Type="http://schemas.openxmlformats.org/officeDocument/2006/relationships/hyperlink" Target="http://my.webinar.ru/event/363966" TargetMode="External"/><Relationship Id="rId23" Type="http://schemas.openxmlformats.org/officeDocument/2006/relationships/hyperlink" Target="http://my.webinar.ru/event/361474" TargetMode="External"/><Relationship Id="rId10" Type="http://schemas.openxmlformats.org/officeDocument/2006/relationships/hyperlink" Target="http://my.webinar.ru/event/361462" TargetMode="External"/><Relationship Id="rId19" Type="http://schemas.openxmlformats.org/officeDocument/2006/relationships/hyperlink" Target="http://my.webinar.ru/event/361634" TargetMode="External"/><Relationship Id="rId4" Type="http://schemas.openxmlformats.org/officeDocument/2006/relationships/hyperlink" Target="http://my.webinar.ru/event/361698" TargetMode="External"/><Relationship Id="rId9" Type="http://schemas.openxmlformats.org/officeDocument/2006/relationships/hyperlink" Target="http://my.webinar.ru/event/348552" TargetMode="External"/><Relationship Id="rId14" Type="http://schemas.openxmlformats.org/officeDocument/2006/relationships/hyperlink" Target="http://my.webinar.ru/event/361640" TargetMode="External"/><Relationship Id="rId22" Type="http://schemas.openxmlformats.org/officeDocument/2006/relationships/hyperlink" Target="http://my.webinar.ru/event/36202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1837</Words>
  <Characters>10475</Characters>
  <Application>Microsoft Office Word</Application>
  <DocSecurity>0</DocSecurity>
  <Lines>87</Lines>
  <Paragraphs>24</Paragraphs>
  <ScaleCrop>false</ScaleCrop>
  <Company/>
  <LinksUpToDate>false</LinksUpToDate>
  <CharactersWithSpaces>12288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1</cp:revision>
  <dcterms:created xsi:type="dcterms:W3CDTF">2014-10-02T17:39:00Z</dcterms:created>
  <dcterms:modified xsi:type="dcterms:W3CDTF">2014-10-02T17:40:00Z</dcterms:modified>
</cp:coreProperties>
</file>